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>именуемое в дальнейшем «Продавец», в лице генерального дирек</w:t>
      </w:r>
      <w:r w:rsidR="00DF244E">
        <w:rPr>
          <w:rFonts w:eastAsia="Times New Roman"/>
          <w:lang w:eastAsia="en-US"/>
        </w:rPr>
        <w:t>тора Ванина Алексея Валерьевича</w:t>
      </w:r>
      <w:r w:rsidRPr="003775EC">
        <w:rPr>
          <w:rFonts w:eastAsia="Times New Roman"/>
          <w:lang w:eastAsia="en-US"/>
        </w:rPr>
        <w:t xml:space="preserve">, 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настоящий договор купли-продажи </w:t>
      </w:r>
      <w:r w:rsidR="00BF2885">
        <w:rPr>
          <w:rFonts w:eastAsia="Times New Roman"/>
          <w:lang w:eastAsia="en-US"/>
        </w:rPr>
        <w:t>земельного участка</w:t>
      </w:r>
      <w:r w:rsidR="000238EC">
        <w:rPr>
          <w:rFonts w:eastAsia="Times New Roman"/>
          <w:lang w:eastAsia="en-US"/>
        </w:rPr>
        <w:t xml:space="preserve"> общей площадью 224 145 кв. м.</w:t>
      </w:r>
      <w:r w:rsidR="00BF2885">
        <w:rPr>
          <w:rFonts w:eastAsia="Times New Roman"/>
          <w:lang w:eastAsia="en-US"/>
        </w:rPr>
        <w:t>,</w:t>
      </w:r>
      <w:r w:rsidR="003D08E1">
        <w:rPr>
          <w:rFonts w:eastAsia="Times New Roman"/>
          <w:lang w:eastAsia="en-US"/>
        </w:rPr>
        <w:t xml:space="preserve"> расположенного по адресу: Ленинградская область, Выборгский район, МО «Полян</w:t>
      </w:r>
      <w:r w:rsidR="00743CE5">
        <w:rPr>
          <w:rFonts w:eastAsia="Times New Roman"/>
          <w:lang w:eastAsia="en-US"/>
        </w:rPr>
        <w:t>ское сельское поселение», поселок</w:t>
      </w:r>
      <w:r w:rsidR="003D08E1">
        <w:rPr>
          <w:rFonts w:eastAsia="Times New Roman"/>
          <w:lang w:eastAsia="en-US"/>
        </w:rPr>
        <w:t xml:space="preserve"> Горьковское</w:t>
      </w:r>
      <w:r w:rsidR="00743CE5">
        <w:rPr>
          <w:rFonts w:eastAsia="Times New Roman"/>
          <w:lang w:eastAsia="en-US"/>
        </w:rPr>
        <w:t>, массив 5, уч. 9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>енности Продавца на И</w:t>
      </w:r>
      <w:r w:rsidRPr="003775EC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</w:t>
      </w:r>
      <w:r w:rsidR="008E0B06">
        <w:rPr>
          <w:rFonts w:eastAsia="Times New Roman"/>
          <w:lang w:eastAsia="en-US"/>
        </w:rPr>
        <w:t xml:space="preserve">, что подтверждается свидетельством о государственной регистрации права серия </w:t>
      </w:r>
      <w:r w:rsidR="00743CE5">
        <w:rPr>
          <w:rFonts w:eastAsia="Times New Roman"/>
          <w:lang w:eastAsia="en-US"/>
        </w:rPr>
        <w:t>47-АВ №201889</w:t>
      </w:r>
      <w:r w:rsidR="003D08E1">
        <w:rPr>
          <w:rFonts w:eastAsia="Times New Roman"/>
          <w:lang w:eastAsia="en-US"/>
        </w:rPr>
        <w:t xml:space="preserve"> от 01 сентября</w:t>
      </w:r>
      <w:r w:rsidR="000435B4">
        <w:rPr>
          <w:rFonts w:eastAsia="Times New Roman"/>
          <w:lang w:eastAsia="en-US"/>
        </w:rPr>
        <w:t xml:space="preserve"> 2014 года</w:t>
      </w:r>
      <w:r w:rsidRPr="003775EC">
        <w:rPr>
          <w:rFonts w:eastAsia="Times New Roman"/>
          <w:lang w:eastAsia="en-US"/>
        </w:rPr>
        <w:t xml:space="preserve">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 xml:space="preserve">ой форме ОС-1. </w:t>
      </w:r>
    </w:p>
    <w:p w:rsidR="000435B4" w:rsidRPr="000435B4" w:rsidRDefault="000435B4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9313F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9313F5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>а Имущество</w:t>
      </w:r>
      <w:r w:rsidRPr="000435B4">
        <w:rPr>
          <w:szCs w:val="20"/>
        </w:rPr>
        <w:t xml:space="preserve"> от Продавца к Покупателю.</w:t>
      </w:r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рабочих дней с даты государственной  регистрации перехода</w:t>
      </w:r>
      <w:r w:rsidR="000D71CC">
        <w:rPr>
          <w:szCs w:val="20"/>
        </w:rPr>
        <w:t xml:space="preserve"> права собственности Имущество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</w:t>
      </w:r>
      <w:r w:rsidR="00AD7F68" w:rsidRPr="00E855C5">
        <w:rPr>
          <w:rFonts w:eastAsia="Times New Roman"/>
          <w:bCs/>
          <w:lang w:eastAsia="en-US"/>
        </w:rPr>
        <w:lastRenderedPageBreak/>
        <w:t>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BD4354">
        <w:t xml:space="preserve">Цена Имущества </w:t>
      </w:r>
      <w:r w:rsidR="00E855C5" w:rsidRPr="00BD4354">
        <w:t>определяется на основании</w:t>
      </w:r>
      <w:r w:rsidR="00E855C5">
        <w:rPr>
          <w:rFonts w:eastAsia="Times New Roman"/>
          <w:bCs/>
          <w:color w:val="00B050"/>
          <w:lang w:eastAsia="en-US"/>
        </w:rPr>
        <w:t xml:space="preserve"> </w:t>
      </w:r>
      <w:r w:rsidR="00E855C5" w:rsidRPr="00BD4354">
        <w:t xml:space="preserve">Протокола аукциона от «___» ____________20___г. № __________ является неотъемлемой частью договора и </w:t>
      </w:r>
      <w:r w:rsidRPr="00BD4354">
        <w:t>составляет (сумма цифрами и прописью) рублей (сумма) копеек (далее – «Цена Имущества»)</w:t>
      </w:r>
      <w:bookmarkEnd w:id="2"/>
      <w:r w:rsidRPr="00BD4354">
        <w:t xml:space="preserve"> </w:t>
      </w:r>
      <w:bookmarkStart w:id="3" w:name="_Ref369266765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9313F5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9313F5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9313F5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9313F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075B87" w:rsidRPr="00075B87" w:rsidRDefault="00075B87" w:rsidP="00075B87">
      <w:pPr>
        <w:pStyle w:val="a3"/>
        <w:numPr>
          <w:ilvl w:val="1"/>
          <w:numId w:val="5"/>
        </w:numPr>
        <w:ind w:left="0" w:firstLine="567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75B87">
        <w:rPr>
          <w:rFonts w:ascii="Times New Roman" w:eastAsia="Times New Roman" w:hAnsi="Times New Roman"/>
          <w:bCs/>
          <w:sz w:val="28"/>
          <w:szCs w:val="28"/>
          <w:lang w:eastAsia="en-US"/>
        </w:rPr>
        <w:t>(в случае, если Покупатель является коммерческой организацией или индивидуальным предпринимателем) Стороны не применяют положения, предусмотренные статьей 317.1 Гражданского кодекса РФ, к отношениям Сторон по Договору.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lastRenderedPageBreak/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</w:t>
      </w:r>
      <w:r w:rsidRPr="003775EC">
        <w:rPr>
          <w:rFonts w:eastAsia="Times New Roman"/>
          <w:bCs/>
          <w:lang w:eastAsia="en-US"/>
        </w:rPr>
        <w:lastRenderedPageBreak/>
        <w:t>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</w:t>
      </w:r>
      <w:r w:rsidRPr="002B392C">
        <w:t>олномочия лица на заключение Договора со стороны Покупателя  не ограничены учредительными документами, локальными нормативно-правовыми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rPr>
          <w:bCs/>
          <w:lang w:eastAsia="en-US"/>
        </w:rPr>
        <w:t xml:space="preserve">В отношении Покупателя </w:t>
      </w:r>
      <w:r w:rsidRPr="002B392C">
        <w:t>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</w:t>
      </w:r>
      <w:r>
        <w:t>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5.2.14. </w:t>
      </w:r>
      <w:r w:rsidRPr="005A3563">
        <w:t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Покупателя какие-либо требования в связи с таким нарушением</w:t>
      </w:r>
      <w:r w:rsidRPr="005A3563">
        <w:rPr>
          <w:rFonts w:eastAsia="Times New Roman"/>
          <w:bCs/>
          <w:i/>
          <w:lang w:eastAsia="en-US"/>
        </w:rPr>
        <w:t>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5.2.15. </w:t>
      </w:r>
      <w:r w:rsidRPr="005A3563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</w:t>
      </w:r>
      <w:r w:rsidRPr="005A3563">
        <w:rPr>
          <w:rFonts w:eastAsia="Times New Roman"/>
          <w:bCs/>
          <w:lang w:eastAsia="en-US"/>
        </w:rPr>
        <w:lastRenderedPageBreak/>
        <w:t>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 xml:space="preserve">5.2.16. </w:t>
      </w:r>
      <w:r w:rsidR="00E45328" w:rsidRPr="00E45328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 xml:space="preserve">5.2.17. </w:t>
      </w:r>
      <w:r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5.2.18. </w:t>
      </w:r>
      <w:r w:rsidRPr="00E45328">
        <w:rPr>
          <w:rFonts w:eastAsia="Times New Roman"/>
          <w:bCs/>
          <w:lang w:eastAsia="en-US"/>
        </w:rPr>
        <w:t>В отношении Покупателя 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банкротства.</w:t>
      </w:r>
    </w:p>
    <w:p w:rsid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5.2.19. </w:t>
      </w:r>
      <w:r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E45328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5.2.20. </w:t>
      </w:r>
      <w:r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</w:p>
    <w:p w:rsidR="00AD7F6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B26754" w:rsidRPr="00DC7498" w:rsidRDefault="00B26754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C7498">
        <w:rPr>
          <w:rFonts w:eastAsia="Times New Roman"/>
          <w:bCs/>
          <w:lang w:eastAsia="en-US"/>
        </w:rPr>
        <w:t>5.5. Подписывая настоящий Договор, Покупатель соглашается принять в собственность Имущество со всеми установленными законодательством</w:t>
      </w:r>
      <w:r w:rsidR="001C6715" w:rsidRPr="00DC7498">
        <w:rPr>
          <w:rFonts w:eastAsia="Times New Roman"/>
          <w:bCs/>
          <w:lang w:eastAsia="en-US"/>
        </w:rPr>
        <w:t xml:space="preserve"> Российской Федерации и зарегистрированными в установленном порядке </w:t>
      </w:r>
      <w:r w:rsidRPr="00DC7498">
        <w:rPr>
          <w:rFonts w:eastAsia="Times New Roman"/>
          <w:bCs/>
          <w:lang w:eastAsia="en-US"/>
        </w:rPr>
        <w:t xml:space="preserve">ограничениями и (или) обременениями в их использовании, в том числе охранными зонами автомобильных дорог, подземных коммуникаций, линий </w:t>
      </w:r>
      <w:r w:rsidRPr="00DC7498">
        <w:rPr>
          <w:rFonts w:eastAsia="Times New Roman"/>
          <w:bCs/>
          <w:lang w:eastAsia="en-US"/>
        </w:rPr>
        <w:lastRenderedPageBreak/>
        <w:t>электропередач и т.п.</w:t>
      </w:r>
    </w:p>
    <w:p w:rsidR="00E10642" w:rsidRPr="00DC7498" w:rsidRDefault="00E10642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C7498">
        <w:rPr>
          <w:rFonts w:eastAsia="Times New Roman"/>
          <w:bCs/>
          <w:lang w:eastAsia="en-US"/>
        </w:rPr>
        <w:t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не знали.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>При исполнении Договора Стороны соблюдают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_Ref369266765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9313F5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9313F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9313F5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</w:t>
      </w:r>
      <w:r w:rsidRPr="003775EC">
        <w:rPr>
          <w:rFonts w:eastAsia="Times New Roman"/>
          <w:spacing w:val="-3"/>
          <w:lang w:eastAsia="en-US"/>
        </w:rPr>
        <w:lastRenderedPageBreak/>
        <w:t xml:space="preserve">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9313F5" w:rsidRPr="009313F5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F9531E" w:rsidRPr="00F9531E" w:rsidRDefault="00F9531E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Стороны являются организациями атомной отрасли)</w:t>
      </w:r>
      <w:r w:rsidRPr="00F9531E">
        <w:rPr>
          <w:rFonts w:eastAsia="Times New Roman"/>
          <w:spacing w:val="-3"/>
          <w:lang w:eastAsia="en-US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окончательным.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юридическим лицом либо индивидуальным предпринимателем)</w:t>
      </w:r>
      <w:r w:rsidRPr="00F9531E">
        <w:rPr>
          <w:rFonts w:eastAsia="Times New Roman"/>
          <w:spacing w:val="-3"/>
          <w:lang w:eastAsia="en-US"/>
        </w:rPr>
        <w:t xml:space="preserve"> в Арбитражном суде Санкт-Петербурга и Ленинградской области.</w:t>
      </w:r>
    </w:p>
    <w:p w:rsidR="00D35B38" w:rsidRPr="003775EC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физическим лицом)</w:t>
      </w:r>
      <w:r>
        <w:rPr>
          <w:rFonts w:eastAsia="Times New Roman"/>
          <w:spacing w:val="-3"/>
          <w:lang w:eastAsia="en-US"/>
        </w:rPr>
        <w:t xml:space="preserve"> в Колпинском</w:t>
      </w:r>
      <w:r w:rsidRPr="00F9531E">
        <w:rPr>
          <w:rFonts w:eastAsia="Times New Roman"/>
          <w:spacing w:val="-3"/>
          <w:lang w:eastAsia="en-US"/>
        </w:rPr>
        <w:t xml:space="preserve"> районном суде Санкт-Петербурга в соответствии с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8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r w:rsidR="00265CAD" w:rsidRPr="00265CAD">
        <w:rPr>
          <w:lang w:val="en-US"/>
        </w:rPr>
        <w:t>olhovsky</w:t>
      </w:r>
      <w:r w:rsidR="00265CAD" w:rsidRPr="00265CAD">
        <w:t>@</w:t>
      </w:r>
      <w:r w:rsidR="00265CAD" w:rsidRPr="00265CAD">
        <w:rPr>
          <w:lang w:val="en-US"/>
        </w:rPr>
        <w:t>niiefa</w:t>
      </w:r>
      <w:r w:rsidR="00265CAD" w:rsidRPr="00265CAD">
        <w:t>.</w:t>
      </w:r>
      <w:r w:rsidR="00265CAD" w:rsidRPr="00265CAD">
        <w:rPr>
          <w:lang w:val="en-US"/>
        </w:rPr>
        <w:t>spb</w:t>
      </w:r>
      <w:r w:rsidR="00265CAD" w:rsidRPr="00265CAD">
        <w:t>.</w:t>
      </w:r>
      <w:r w:rsidR="00265CAD" w:rsidRPr="00265CAD">
        <w:rPr>
          <w:lang w:val="en-US"/>
        </w:rPr>
        <w:t>su</w:t>
      </w:r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</w:t>
      </w:r>
      <w:r w:rsidRPr="003775EC">
        <w:rPr>
          <w:rFonts w:eastAsia="Times New Roman"/>
          <w:lang w:eastAsia="en-US"/>
        </w:rPr>
        <w:lastRenderedPageBreak/>
        <w:t>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</w:t>
      </w:r>
      <w:r w:rsidR="00F9531E"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9" w:name="_Ref369267492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9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9313F5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</w:t>
      </w:r>
      <w:r w:rsidRPr="003775EC">
        <w:rPr>
          <w:rFonts w:eastAsia="Times New Roman"/>
          <w:lang w:eastAsia="en-US"/>
        </w:rPr>
        <w:lastRenderedPageBreak/>
        <w:t>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9313F5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Default="005C30A4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 3</w:t>
      </w:r>
      <w:r w:rsidR="00735E4E">
        <w:rPr>
          <w:rFonts w:eastAsia="Times New Roman"/>
          <w:lang w:eastAsia="en-US"/>
        </w:rPr>
        <w:t xml:space="preserve"> – Копия кадастровой выписки о</w:t>
      </w:r>
      <w:r w:rsidR="005259B5" w:rsidRPr="003775EC">
        <w:rPr>
          <w:rFonts w:eastAsia="Times New Roman"/>
          <w:lang w:eastAsia="en-US"/>
        </w:rPr>
        <w:t xml:space="preserve"> земе</w:t>
      </w:r>
      <w:r w:rsidR="00735E4E">
        <w:rPr>
          <w:rFonts w:eastAsia="Times New Roman"/>
          <w:lang w:eastAsia="en-US"/>
        </w:rPr>
        <w:t>льном участке</w:t>
      </w:r>
      <w:r w:rsidR="005259B5" w:rsidRPr="003775EC">
        <w:rPr>
          <w:rFonts w:eastAsia="Times New Roman"/>
          <w:lang w:eastAsia="en-US"/>
        </w:rPr>
        <w:t xml:space="preserve">. </w:t>
      </w:r>
    </w:p>
    <w:p w:rsidR="00735E4E" w:rsidRPr="003775EC" w:rsidRDefault="005C30A4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4</w:t>
      </w:r>
      <w:r w:rsidR="00735E4E">
        <w:rPr>
          <w:rFonts w:eastAsia="Times New Roman"/>
          <w:lang w:eastAsia="en-US"/>
        </w:rPr>
        <w:t xml:space="preserve"> – Копия свидетельства о государственной регистрации права.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0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BD7434">
        <w:tc>
          <w:tcPr>
            <w:tcW w:w="2345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Р/с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DF244E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BD7434">
            <w:pPr>
              <w:rPr>
                <w:rStyle w:val="ac"/>
              </w:rPr>
            </w:pPr>
            <w:r w:rsidRPr="003775EC">
              <w:lastRenderedPageBreak/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BD743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D7F68" w:rsidRPr="003775EC" w:rsidRDefault="00AD7F68" w:rsidP="003775E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3102F" w:rsidRPr="003775EC" w:rsidRDefault="0083102F">
      <w:pPr>
        <w:spacing w:after="160" w:line="259" w:lineRule="auto"/>
        <w:jc w:val="left"/>
      </w:pP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Перечень Имущества</w:t>
      </w: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E10642" w:rsidRDefault="003C37BD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Земельный участок </w:t>
      </w:r>
      <w:r w:rsidR="00E10642">
        <w:rPr>
          <w:rFonts w:eastAsia="Times New Roman"/>
          <w:lang w:eastAsia="en-US"/>
        </w:rPr>
        <w:t xml:space="preserve">под подсобное сельское хозяйство </w:t>
      </w:r>
      <w:r w:rsidRPr="003775EC">
        <w:rPr>
          <w:rFonts w:eastAsia="Times New Roman"/>
          <w:lang w:eastAsia="en-US"/>
        </w:rPr>
        <w:t>с кадас</w:t>
      </w:r>
      <w:r w:rsidR="00E10642">
        <w:rPr>
          <w:rFonts w:eastAsia="Times New Roman"/>
          <w:lang w:eastAsia="en-US"/>
        </w:rPr>
        <w:t>тровым номером 47:01:1629001:947</w:t>
      </w:r>
      <w:r w:rsidRPr="003775EC">
        <w:rPr>
          <w:rFonts w:eastAsia="Times New Roman"/>
          <w:lang w:eastAsia="en-US"/>
        </w:rPr>
        <w:t>, катего</w:t>
      </w:r>
      <w:r w:rsidR="002D1872">
        <w:rPr>
          <w:rFonts w:eastAsia="Times New Roman"/>
          <w:lang w:eastAsia="en-US"/>
        </w:rPr>
        <w:t xml:space="preserve">рия земель: </w:t>
      </w:r>
      <w:r w:rsidR="00E10642">
        <w:rPr>
          <w:rFonts w:eastAsia="Times New Roman"/>
          <w:lang w:eastAsia="en-US"/>
        </w:rPr>
        <w:t>земли сельскохозяйственного назначения, общая площадь 224 145</w:t>
      </w:r>
      <w:r w:rsidR="00F529AF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</w:t>
      </w:r>
      <w:r w:rsidR="00E10642">
        <w:rPr>
          <w:rFonts w:eastAsia="Times New Roman"/>
          <w:lang w:eastAsia="en-US"/>
        </w:rPr>
        <w:t>ское сельское поселение», поселок</w:t>
      </w:r>
      <w:r w:rsidR="00F529AF">
        <w:rPr>
          <w:rFonts w:eastAsia="Times New Roman"/>
          <w:lang w:eastAsia="en-US"/>
        </w:rPr>
        <w:t xml:space="preserve"> Горьковское</w:t>
      </w:r>
      <w:r w:rsidRPr="003775EC">
        <w:rPr>
          <w:rFonts w:eastAsia="Times New Roman"/>
          <w:lang w:eastAsia="en-US"/>
        </w:rPr>
        <w:t xml:space="preserve">, </w:t>
      </w:r>
      <w:r w:rsidR="00E10642">
        <w:rPr>
          <w:rFonts w:eastAsia="Times New Roman"/>
          <w:lang w:eastAsia="en-US"/>
        </w:rPr>
        <w:t>массив 5, уч. 9.</w:t>
      </w:r>
    </w:p>
    <w:p w:rsidR="00E10642" w:rsidRDefault="00E10642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Существующие ограничения (обременения) права: Земельный </w:t>
      </w:r>
      <w:r w:rsidRPr="00DA31CE">
        <w:rPr>
          <w:rFonts w:eastAsia="Times New Roman"/>
          <w:lang w:eastAsia="en-US"/>
        </w:rPr>
        <w:t xml:space="preserve">участок 2 038 кв. м. – проход или проезд через земельный участок, 393 кв. м. – охранная зона электрических сетей, 396 кв. м. </w:t>
      </w:r>
      <w:r w:rsidR="00DA31CE" w:rsidRPr="00DA31CE">
        <w:rPr>
          <w:rFonts w:eastAsia="Times New Roman"/>
          <w:lang w:eastAsia="en-US"/>
        </w:rPr>
        <w:t>–</w:t>
      </w:r>
      <w:r w:rsidRPr="00DA31CE">
        <w:rPr>
          <w:rFonts w:eastAsia="Times New Roman"/>
          <w:lang w:eastAsia="en-US"/>
        </w:rPr>
        <w:t xml:space="preserve"> </w:t>
      </w:r>
      <w:r w:rsidR="00DA31CE" w:rsidRPr="00DA31CE">
        <w:rPr>
          <w:rFonts w:eastAsia="Times New Roman"/>
          <w:lang w:eastAsia="en-US"/>
        </w:rPr>
        <w:t xml:space="preserve">охранная зона электрических сетей, 375 кв. </w:t>
      </w:r>
      <w:r w:rsidR="00DA31CE">
        <w:rPr>
          <w:rFonts w:eastAsia="Times New Roman"/>
          <w:lang w:eastAsia="en-US"/>
        </w:rPr>
        <w:t>м. – охранная зона электрических сетей, 206 кв. м. – проход или проезд через земельный участок.</w:t>
      </w:r>
    </w:p>
    <w:p w:rsidR="00F529AF" w:rsidRDefault="00DA31CE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Земельный участок с кадастровым номером 47:01:1629001:947 </w:t>
      </w:r>
      <w:r w:rsidR="003C37BD" w:rsidRPr="003775EC">
        <w:rPr>
          <w:rFonts w:eastAsia="Times New Roman"/>
          <w:lang w:eastAsia="en-US"/>
        </w:rPr>
        <w:t>принадлежит АО «НИИЭФА» на праве собственности, что подтверждается свидетельством о государственной р</w:t>
      </w:r>
      <w:r w:rsidR="00F529AF">
        <w:rPr>
          <w:rFonts w:eastAsia="Times New Roman"/>
          <w:lang w:eastAsia="en-US"/>
        </w:rPr>
        <w:t>егис</w:t>
      </w:r>
      <w:r>
        <w:rPr>
          <w:rFonts w:eastAsia="Times New Roman"/>
          <w:lang w:eastAsia="en-US"/>
        </w:rPr>
        <w:t>трации права серия 47-АВ №201889</w:t>
      </w:r>
      <w:r w:rsidR="00F529AF">
        <w:rPr>
          <w:rFonts w:eastAsia="Times New Roman"/>
          <w:lang w:eastAsia="en-US"/>
        </w:rPr>
        <w:t xml:space="preserve"> от 01 сентября</w:t>
      </w:r>
      <w:r w:rsidR="003C37BD" w:rsidRPr="003775EC">
        <w:rPr>
          <w:rFonts w:eastAsia="Times New Roman"/>
          <w:lang w:eastAsia="en-US"/>
        </w:rPr>
        <w:t xml:space="preserve"> 2014 года.</w:t>
      </w:r>
      <w:r w:rsidR="00F529AF" w:rsidRPr="00F529AF">
        <w:t xml:space="preserve"> </w:t>
      </w:r>
    </w:p>
    <w:p w:rsidR="003C37BD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BD743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DF244E">
              <w:rPr>
                <w:rFonts w:eastAsia="Arial Unicode MS"/>
                <w:kern w:val="3"/>
                <w:lang w:eastAsia="zh-CN" w:bidi="hi-IN"/>
              </w:rPr>
              <w:t>___________________/А.В. Ванин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BD7434">
        <w:trPr>
          <w:trHeight w:val="308"/>
        </w:trPr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79250D">
        <w:rPr>
          <w:rFonts w:eastAsia="Times New Roman"/>
          <w:lang w:eastAsia="en-US"/>
        </w:rPr>
        <w:t>тора Ванина Алексея Валерьевича</w:t>
      </w:r>
      <w:bookmarkStart w:id="11" w:name="_GoBack"/>
      <w:bookmarkEnd w:id="11"/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5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3C37BD" w:rsidRPr="00816CD2" w:rsidRDefault="003C37BD" w:rsidP="00816CD2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Земельный </w:t>
      </w:r>
      <w:r w:rsidR="00816CD2">
        <w:rPr>
          <w:rFonts w:eastAsia="Times New Roman"/>
          <w:lang w:eastAsia="en-US"/>
        </w:rPr>
        <w:t>участок</w:t>
      </w:r>
      <w:r w:rsidR="00816CD2" w:rsidRPr="00816CD2">
        <w:rPr>
          <w:rFonts w:eastAsia="Times New Roman"/>
          <w:lang w:eastAsia="en-US"/>
        </w:rPr>
        <w:t xml:space="preserve"> </w:t>
      </w:r>
      <w:r w:rsidR="00C82A0B">
        <w:rPr>
          <w:rFonts w:eastAsia="Times New Roman"/>
          <w:lang w:eastAsia="en-US"/>
        </w:rPr>
        <w:t xml:space="preserve">под подсобное сельское хозяйство </w:t>
      </w:r>
      <w:r w:rsidR="00816CD2" w:rsidRPr="00816CD2">
        <w:rPr>
          <w:rFonts w:eastAsia="Times New Roman"/>
          <w:lang w:eastAsia="en-US"/>
        </w:rPr>
        <w:t>с кадас</w:t>
      </w:r>
      <w:r w:rsidR="00DA31CE">
        <w:rPr>
          <w:rFonts w:eastAsia="Times New Roman"/>
          <w:lang w:eastAsia="en-US"/>
        </w:rPr>
        <w:t>тровым номером 47:01:1629001:947, категория земель: земли сельскохозяйственного назначения</w:t>
      </w:r>
      <w:r w:rsidR="00C82A0B">
        <w:rPr>
          <w:rFonts w:eastAsia="Times New Roman"/>
          <w:lang w:eastAsia="en-US"/>
        </w:rPr>
        <w:t>,</w:t>
      </w:r>
      <w:r w:rsidR="00DA31CE">
        <w:rPr>
          <w:rFonts w:eastAsia="Times New Roman"/>
          <w:lang w:eastAsia="en-US"/>
        </w:rPr>
        <w:t xml:space="preserve"> общая площадь 224 145</w:t>
      </w:r>
      <w:r w:rsidR="00816CD2" w:rsidRPr="00816CD2">
        <w:rPr>
          <w:rFonts w:eastAsia="Times New Roman"/>
          <w:lang w:eastAsia="en-US"/>
        </w:rPr>
        <w:t xml:space="preserve"> кв. м., адрес (местонахождение): Ленинградская область, Выборгский район, МО «Полян</w:t>
      </w:r>
      <w:r w:rsidR="00DA31CE">
        <w:rPr>
          <w:rFonts w:eastAsia="Times New Roman"/>
          <w:lang w:eastAsia="en-US"/>
        </w:rPr>
        <w:t>ское сельское поселение», поселок</w:t>
      </w:r>
      <w:r w:rsidR="00816CD2" w:rsidRPr="00816CD2">
        <w:rPr>
          <w:rFonts w:eastAsia="Times New Roman"/>
          <w:lang w:eastAsia="en-US"/>
        </w:rPr>
        <w:t xml:space="preserve"> Горьковское,</w:t>
      </w:r>
      <w:r w:rsidR="00DA31CE">
        <w:rPr>
          <w:rFonts w:eastAsia="Times New Roman"/>
          <w:lang w:eastAsia="en-US"/>
        </w:rPr>
        <w:t xml:space="preserve"> массив 5, уч. 9,</w:t>
      </w:r>
      <w:r w:rsidR="00816CD2" w:rsidRPr="00816CD2">
        <w:rPr>
          <w:rFonts w:eastAsia="Times New Roman"/>
          <w:lang w:eastAsia="en-US"/>
        </w:rPr>
        <w:t xml:space="preserve"> принадлежит АО «НИИЭФА» на праве собственности, что подтверждается свидетельством о государственной регис</w:t>
      </w:r>
      <w:r w:rsidR="00DA31CE">
        <w:rPr>
          <w:rFonts w:eastAsia="Times New Roman"/>
          <w:lang w:eastAsia="en-US"/>
        </w:rPr>
        <w:t>трации права серия 47-АВ №201889</w:t>
      </w:r>
      <w:r w:rsidR="00816CD2" w:rsidRPr="00816CD2">
        <w:rPr>
          <w:rFonts w:eastAsia="Times New Roman"/>
          <w:lang w:eastAsia="en-US"/>
        </w:rPr>
        <w:t xml:space="preserve"> от 01 сентября 2014 года.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BD7434">
        <w:tc>
          <w:tcPr>
            <w:tcW w:w="2345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DF244E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__________________/А.В. Ванин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lastRenderedPageBreak/>
              <w:t>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3102F" w:rsidRPr="003775EC" w:rsidRDefault="005C30A4" w:rsidP="005C30A4">
      <w:pPr>
        <w:widowControl w:val="0"/>
        <w:tabs>
          <w:tab w:val="left" w:pos="567"/>
        </w:tabs>
        <w:autoSpaceDE w:val="0"/>
        <w:autoSpaceDN w:val="0"/>
        <w:adjustRightInd w:val="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 xml:space="preserve"> </w:t>
      </w:r>
    </w:p>
    <w:sectPr w:rsidR="0083102F" w:rsidRPr="003775EC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3A" w:rsidRDefault="00E4143A" w:rsidP="003775EC">
      <w:r>
        <w:separator/>
      </w:r>
    </w:p>
  </w:endnote>
  <w:endnote w:type="continuationSeparator" w:id="0">
    <w:p w:rsidR="00E4143A" w:rsidRDefault="00E4143A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3A" w:rsidRDefault="00E4143A" w:rsidP="003775EC">
      <w:r>
        <w:separator/>
      </w:r>
    </w:p>
  </w:footnote>
  <w:footnote w:type="continuationSeparator" w:id="0">
    <w:p w:rsidR="00E4143A" w:rsidRDefault="00E4143A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17356"/>
    <w:rsid w:val="000238EC"/>
    <w:rsid w:val="00037E36"/>
    <w:rsid w:val="000435B4"/>
    <w:rsid w:val="00075B87"/>
    <w:rsid w:val="000B2BFF"/>
    <w:rsid w:val="000D71CC"/>
    <w:rsid w:val="00136A9B"/>
    <w:rsid w:val="00181381"/>
    <w:rsid w:val="001C5C8F"/>
    <w:rsid w:val="001C6715"/>
    <w:rsid w:val="002437B8"/>
    <w:rsid w:val="00265CAD"/>
    <w:rsid w:val="00272089"/>
    <w:rsid w:val="00286B72"/>
    <w:rsid w:val="002D1872"/>
    <w:rsid w:val="002F2618"/>
    <w:rsid w:val="002F4D38"/>
    <w:rsid w:val="0032754C"/>
    <w:rsid w:val="00345C6A"/>
    <w:rsid w:val="003775EC"/>
    <w:rsid w:val="00384C85"/>
    <w:rsid w:val="003A00F0"/>
    <w:rsid w:val="003C0886"/>
    <w:rsid w:val="003C37BD"/>
    <w:rsid w:val="003D08E1"/>
    <w:rsid w:val="0041584B"/>
    <w:rsid w:val="004335A1"/>
    <w:rsid w:val="00436422"/>
    <w:rsid w:val="00452BD2"/>
    <w:rsid w:val="0048530C"/>
    <w:rsid w:val="004D7BD8"/>
    <w:rsid w:val="004F2B16"/>
    <w:rsid w:val="005259B5"/>
    <w:rsid w:val="00581891"/>
    <w:rsid w:val="005A3563"/>
    <w:rsid w:val="005C30A4"/>
    <w:rsid w:val="006009D8"/>
    <w:rsid w:val="00612A3C"/>
    <w:rsid w:val="00621B17"/>
    <w:rsid w:val="006C4713"/>
    <w:rsid w:val="006D7915"/>
    <w:rsid w:val="00735E4E"/>
    <w:rsid w:val="00743CE5"/>
    <w:rsid w:val="007661D5"/>
    <w:rsid w:val="0079250D"/>
    <w:rsid w:val="0079666E"/>
    <w:rsid w:val="007C2E86"/>
    <w:rsid w:val="007D0343"/>
    <w:rsid w:val="007D4B18"/>
    <w:rsid w:val="007F49A1"/>
    <w:rsid w:val="00816CD2"/>
    <w:rsid w:val="0083102F"/>
    <w:rsid w:val="00876F96"/>
    <w:rsid w:val="008A3A69"/>
    <w:rsid w:val="008E0B06"/>
    <w:rsid w:val="008F2147"/>
    <w:rsid w:val="009313F5"/>
    <w:rsid w:val="0093409E"/>
    <w:rsid w:val="009351C5"/>
    <w:rsid w:val="009E2039"/>
    <w:rsid w:val="00A22CEB"/>
    <w:rsid w:val="00AA48EB"/>
    <w:rsid w:val="00AD7DBA"/>
    <w:rsid w:val="00AD7F68"/>
    <w:rsid w:val="00AE12D3"/>
    <w:rsid w:val="00B26754"/>
    <w:rsid w:val="00BD4354"/>
    <w:rsid w:val="00BF2885"/>
    <w:rsid w:val="00C51103"/>
    <w:rsid w:val="00C53D9F"/>
    <w:rsid w:val="00C6143E"/>
    <w:rsid w:val="00C82A0B"/>
    <w:rsid w:val="00CB6752"/>
    <w:rsid w:val="00CF37C3"/>
    <w:rsid w:val="00CF4ECC"/>
    <w:rsid w:val="00D35B38"/>
    <w:rsid w:val="00D438E3"/>
    <w:rsid w:val="00D523DC"/>
    <w:rsid w:val="00D639C4"/>
    <w:rsid w:val="00D7278E"/>
    <w:rsid w:val="00DA31CE"/>
    <w:rsid w:val="00DA4139"/>
    <w:rsid w:val="00DB5BC5"/>
    <w:rsid w:val="00DC7498"/>
    <w:rsid w:val="00DD374C"/>
    <w:rsid w:val="00DF244E"/>
    <w:rsid w:val="00E10642"/>
    <w:rsid w:val="00E2676E"/>
    <w:rsid w:val="00E4143A"/>
    <w:rsid w:val="00E45328"/>
    <w:rsid w:val="00E714E1"/>
    <w:rsid w:val="00E74A53"/>
    <w:rsid w:val="00E855C5"/>
    <w:rsid w:val="00E9496A"/>
    <w:rsid w:val="00ED5851"/>
    <w:rsid w:val="00ED6712"/>
    <w:rsid w:val="00EF1459"/>
    <w:rsid w:val="00EF1D5A"/>
    <w:rsid w:val="00EF37AF"/>
    <w:rsid w:val="00F02439"/>
    <w:rsid w:val="00F34F27"/>
    <w:rsid w:val="00F529AF"/>
    <w:rsid w:val="00F938BF"/>
    <w:rsid w:val="00F9531E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37BB-AA7D-4AA0-BD2B-EF67F625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A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D13F-A95D-40BE-B5E3-0B2DE3AE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Патрина Вера Юрьевна</cp:lastModifiedBy>
  <cp:revision>14</cp:revision>
  <cp:lastPrinted>2016-07-01T07:46:00Z</cp:lastPrinted>
  <dcterms:created xsi:type="dcterms:W3CDTF">2016-06-27T10:43:00Z</dcterms:created>
  <dcterms:modified xsi:type="dcterms:W3CDTF">2016-11-17T13:17:00Z</dcterms:modified>
</cp:coreProperties>
</file>