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35" w:rsidRPr="00575DEF" w:rsidRDefault="00974335" w:rsidP="00974335">
      <w:pPr>
        <w:pStyle w:val="1"/>
        <w:widowControl w:val="0"/>
        <w:numPr>
          <w:ilvl w:val="0"/>
          <w:numId w:val="0"/>
        </w:numPr>
        <w:spacing w:before="0"/>
        <w:ind w:firstLine="567"/>
        <w:jc w:val="right"/>
        <w:rPr>
          <w:b w:val="0"/>
        </w:rPr>
      </w:pPr>
      <w:bookmarkStart w:id="0" w:name="_Ref378243830"/>
      <w:bookmarkStart w:id="1" w:name="_Toc412648144"/>
      <w:r w:rsidRPr="00643FB6">
        <w:rPr>
          <w:b w:val="0"/>
        </w:rPr>
        <w:t>Приложение 4. Форма договора</w:t>
      </w:r>
      <w:bookmarkEnd w:id="0"/>
      <w:bookmarkEnd w:id="1"/>
    </w:p>
    <w:p w:rsidR="00974335" w:rsidRPr="009E4E7B" w:rsidRDefault="00974335" w:rsidP="00974335">
      <w:pPr>
        <w:pStyle w:val="1"/>
        <w:widowControl w:val="0"/>
        <w:numPr>
          <w:ilvl w:val="0"/>
          <w:numId w:val="0"/>
        </w:numPr>
        <w:spacing w:before="0"/>
        <w:ind w:firstLine="567"/>
        <w:jc w:val="right"/>
        <w:rPr>
          <w:b w:val="0"/>
          <w:i/>
        </w:rPr>
      </w:pPr>
    </w:p>
    <w:p w:rsidR="00974335" w:rsidRPr="00CF548D" w:rsidRDefault="00974335" w:rsidP="0097433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en-US"/>
        </w:rPr>
      </w:pPr>
    </w:p>
    <w:p w:rsidR="00974335" w:rsidRPr="00217AC4" w:rsidRDefault="00974335" w:rsidP="00974335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en-US"/>
        </w:rPr>
      </w:pPr>
      <w:r w:rsidRPr="00217AC4">
        <w:rPr>
          <w:rFonts w:eastAsia="Times New Roman"/>
          <w:b/>
          <w:bCs/>
          <w:lang w:eastAsia="en-US"/>
        </w:rPr>
        <w:t>ДОГОВОР</w:t>
      </w:r>
    </w:p>
    <w:p w:rsidR="00974335" w:rsidRPr="00575DEF" w:rsidRDefault="00974335" w:rsidP="00974335">
      <w:pPr>
        <w:widowControl w:val="0"/>
        <w:autoSpaceDE w:val="0"/>
        <w:autoSpaceDN w:val="0"/>
        <w:adjustRightInd w:val="0"/>
        <w:ind w:right="12"/>
        <w:jc w:val="center"/>
        <w:rPr>
          <w:rFonts w:eastAsia="Times New Roman"/>
          <w:b/>
          <w:bCs/>
          <w:lang w:eastAsia="en-US"/>
        </w:rPr>
      </w:pPr>
      <w:r w:rsidRPr="00575DEF">
        <w:rPr>
          <w:rFonts w:eastAsia="Times New Roman"/>
          <w:b/>
          <w:bCs/>
          <w:lang w:eastAsia="en-US"/>
        </w:rPr>
        <w:t xml:space="preserve">купли-продажи </w:t>
      </w:r>
    </w:p>
    <w:p w:rsidR="00974335" w:rsidRPr="00D10139" w:rsidRDefault="00974335" w:rsidP="00974335">
      <w:pPr>
        <w:widowControl w:val="0"/>
        <w:autoSpaceDE w:val="0"/>
        <w:autoSpaceDN w:val="0"/>
        <w:adjustRightInd w:val="0"/>
        <w:ind w:right="12" w:firstLine="567"/>
        <w:rPr>
          <w:rFonts w:eastAsia="Times New Roman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26"/>
        <w:gridCol w:w="3427"/>
        <w:gridCol w:w="3427"/>
      </w:tblGrid>
      <w:tr w:rsidR="00974335" w:rsidRPr="00E20817" w:rsidTr="00C20731">
        <w:trPr>
          <w:trHeight w:val="308"/>
        </w:trPr>
        <w:tc>
          <w:tcPr>
            <w:tcW w:w="1666" w:type="pct"/>
          </w:tcPr>
          <w:p w:rsidR="00974335" w:rsidRPr="00E20817" w:rsidRDefault="00974335" w:rsidP="00C20731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lang w:eastAsia="en-US"/>
              </w:rPr>
            </w:pPr>
            <w:r w:rsidRPr="00E20817">
              <w:rPr>
                <w:rStyle w:val="afff5"/>
              </w:rPr>
              <w:t>Дата</w:t>
            </w:r>
          </w:p>
        </w:tc>
        <w:tc>
          <w:tcPr>
            <w:tcW w:w="1667" w:type="pct"/>
          </w:tcPr>
          <w:p w:rsidR="00974335" w:rsidRPr="00261BF1" w:rsidRDefault="00974335" w:rsidP="00C20731">
            <w:pPr>
              <w:widowControl w:val="0"/>
              <w:autoSpaceDE w:val="0"/>
              <w:autoSpaceDN w:val="0"/>
              <w:adjustRightInd w:val="0"/>
              <w:ind w:right="12" w:firstLine="24"/>
              <w:jc w:val="center"/>
              <w:rPr>
                <w:rFonts w:eastAsia="Times New Roman"/>
                <w:lang w:eastAsia="en-US"/>
              </w:rPr>
            </w:pPr>
            <w:r w:rsidRPr="00CF548D">
              <w:rPr>
                <w:rFonts w:eastAsia="Times New Roman"/>
                <w:lang w:eastAsia="en-US"/>
              </w:rPr>
              <w:t>г. Москва</w:t>
            </w:r>
          </w:p>
        </w:tc>
        <w:tc>
          <w:tcPr>
            <w:tcW w:w="1667" w:type="pct"/>
          </w:tcPr>
          <w:p w:rsidR="00974335" w:rsidRPr="00217AC4" w:rsidRDefault="00974335" w:rsidP="00C20731">
            <w:pPr>
              <w:widowControl w:val="0"/>
              <w:autoSpaceDE w:val="0"/>
              <w:autoSpaceDN w:val="0"/>
              <w:adjustRightInd w:val="0"/>
              <w:ind w:right="12"/>
              <w:jc w:val="right"/>
              <w:rPr>
                <w:rFonts w:eastAsia="Times New Roman"/>
                <w:lang w:eastAsia="en-US"/>
              </w:rPr>
            </w:pPr>
            <w:r w:rsidRPr="00217AC4">
              <w:rPr>
                <w:rFonts w:eastAsia="Times New Roman"/>
                <w:bCs/>
                <w:lang w:eastAsia="en-US"/>
              </w:rPr>
              <w:t>№ ______</w:t>
            </w:r>
            <w:r w:rsidRPr="00217AC4" w:rsidDel="00F70D73">
              <w:rPr>
                <w:rFonts w:eastAsia="Times New Roman"/>
                <w:lang w:eastAsia="en-US"/>
              </w:rPr>
              <w:t xml:space="preserve"> </w:t>
            </w:r>
          </w:p>
        </w:tc>
      </w:tr>
      <w:tr w:rsidR="00974335" w:rsidRPr="00E20817" w:rsidTr="00C20731">
        <w:trPr>
          <w:trHeight w:val="308"/>
        </w:trPr>
        <w:tc>
          <w:tcPr>
            <w:tcW w:w="1666" w:type="pct"/>
          </w:tcPr>
          <w:p w:rsidR="00974335" w:rsidRPr="00E20817" w:rsidRDefault="00974335" w:rsidP="00C20731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</w:tcPr>
          <w:p w:rsidR="00974335" w:rsidRPr="00E20817" w:rsidRDefault="00974335" w:rsidP="00C20731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</w:tcPr>
          <w:p w:rsidR="00974335" w:rsidRPr="00E20817" w:rsidRDefault="00974335" w:rsidP="00C20731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</w:tbl>
    <w:p w:rsidR="00974335" w:rsidRPr="00DB6A43" w:rsidRDefault="00974335" w:rsidP="00974335">
      <w:pPr>
        <w:widowControl w:val="0"/>
        <w:ind w:firstLine="567"/>
        <w:rPr>
          <w:rFonts w:eastAsia="Times New Roman"/>
          <w:lang w:eastAsia="en-US"/>
        </w:rPr>
      </w:pPr>
      <w:r w:rsidRPr="00E20817">
        <w:rPr>
          <w:rStyle w:val="afff5"/>
        </w:rPr>
        <w:t>(наименование собственника)</w:t>
      </w:r>
      <w:r w:rsidRPr="00E20817">
        <w:rPr>
          <w:rFonts w:eastAsia="Times New Roman"/>
          <w:lang w:eastAsia="en-US"/>
        </w:rPr>
        <w:t>, именуемое в дальнейшем «</w:t>
      </w:r>
      <w:r w:rsidRPr="00E20817">
        <w:rPr>
          <w:rFonts w:eastAsia="Times New Roman"/>
          <w:b/>
          <w:lang w:eastAsia="en-US"/>
        </w:rPr>
        <w:t>Продавец</w:t>
      </w:r>
      <w:r w:rsidRPr="00113D03">
        <w:rPr>
          <w:rFonts w:eastAsia="Times New Roman"/>
          <w:lang w:eastAsia="en-US"/>
        </w:rPr>
        <w:t>», в лице</w:t>
      </w:r>
      <w:r w:rsidRPr="009A108E">
        <w:rPr>
          <w:rFonts w:eastAsia="Times New Roman"/>
          <w:lang w:eastAsia="en-US"/>
        </w:rPr>
        <w:t xml:space="preserve"> </w:t>
      </w:r>
      <w:r w:rsidRPr="00E20817">
        <w:rPr>
          <w:rStyle w:val="afff5"/>
        </w:rPr>
        <w:t>(должность, ФИО полностью)</w:t>
      </w:r>
      <w:r w:rsidRPr="00E20817">
        <w:rPr>
          <w:rFonts w:eastAsia="Times New Roman"/>
          <w:lang w:eastAsia="en-US"/>
        </w:rPr>
        <w:t>, действующе</w:t>
      </w:r>
      <w:r w:rsidRPr="00113D03">
        <w:rPr>
          <w:rFonts w:eastAsia="Times New Roman"/>
          <w:lang w:eastAsia="en-US"/>
        </w:rPr>
        <w:t>й</w:t>
      </w:r>
      <w:r w:rsidRPr="009A108E">
        <w:rPr>
          <w:rFonts w:eastAsia="Times New Roman"/>
          <w:lang w:eastAsia="en-US"/>
        </w:rPr>
        <w:t xml:space="preserve"> на основании Устава</w:t>
      </w:r>
      <w:r w:rsidRPr="00DB6A43">
        <w:rPr>
          <w:rFonts w:eastAsia="Times New Roman"/>
          <w:lang w:eastAsia="en-US"/>
        </w:rPr>
        <w:t xml:space="preserve">, с одной стороны, </w:t>
      </w:r>
    </w:p>
    <w:p w:rsidR="00974335" w:rsidRPr="00E20817" w:rsidRDefault="00974335" w:rsidP="00974335">
      <w:pPr>
        <w:widowControl w:val="0"/>
        <w:ind w:firstLine="567"/>
        <w:rPr>
          <w:rFonts w:eastAsia="Times New Roman"/>
          <w:lang w:eastAsia="en-US"/>
        </w:rPr>
      </w:pPr>
      <w:proofErr w:type="gramStart"/>
      <w:r w:rsidRPr="00A622B6">
        <w:rPr>
          <w:rFonts w:eastAsia="Times New Roman"/>
          <w:lang w:eastAsia="en-US"/>
        </w:rPr>
        <w:t xml:space="preserve">и </w:t>
      </w:r>
      <w:r w:rsidRPr="00E20817">
        <w:rPr>
          <w:rStyle w:val="afff5"/>
        </w:rPr>
        <w:t>(наименование покупателя)</w:t>
      </w:r>
      <w:r w:rsidRPr="00E20817">
        <w:rPr>
          <w:rFonts w:eastAsia="Times New Roman"/>
          <w:lang w:eastAsia="en-US"/>
        </w:rPr>
        <w:t>, именуемое в дальнейшем «</w:t>
      </w:r>
      <w:r w:rsidRPr="00113D03">
        <w:rPr>
          <w:rFonts w:eastAsia="Times New Roman"/>
          <w:b/>
          <w:lang w:eastAsia="en-US"/>
        </w:rPr>
        <w:t>Покупатель</w:t>
      </w:r>
      <w:r w:rsidRPr="009A108E">
        <w:rPr>
          <w:rFonts w:eastAsia="Times New Roman"/>
          <w:lang w:eastAsia="en-US"/>
        </w:rPr>
        <w:t xml:space="preserve">», в лице </w:t>
      </w:r>
      <w:r w:rsidRPr="00E20817">
        <w:rPr>
          <w:rStyle w:val="afff5"/>
        </w:rPr>
        <w:t>(должность, ФИО полностью)</w:t>
      </w:r>
      <w:r w:rsidRPr="00E20817">
        <w:rPr>
          <w:rFonts w:eastAsia="Times New Roman"/>
          <w:lang w:eastAsia="en-US"/>
        </w:rPr>
        <w:t xml:space="preserve">, действующего на основании </w:t>
      </w:r>
      <w:r w:rsidRPr="00E20817">
        <w:rPr>
          <w:rStyle w:val="afff5"/>
        </w:rPr>
        <w:t>(вид документа и его реквизиты)</w:t>
      </w:r>
      <w:r w:rsidRPr="00E20817">
        <w:rPr>
          <w:rFonts w:eastAsia="Times New Roman"/>
          <w:lang w:eastAsia="en-US"/>
        </w:rPr>
        <w:t>, с другой стороны,</w:t>
      </w:r>
      <w:proofErr w:type="gramEnd"/>
    </w:p>
    <w:p w:rsidR="00974335" w:rsidRPr="00B8101C" w:rsidRDefault="00974335" w:rsidP="00974335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CF548D">
        <w:rPr>
          <w:rFonts w:eastAsia="Times New Roman"/>
          <w:lang w:eastAsia="en-US"/>
        </w:rPr>
        <w:t xml:space="preserve">далее совместно </w:t>
      </w:r>
      <w:r w:rsidRPr="00261BF1">
        <w:rPr>
          <w:rFonts w:eastAsia="Times New Roman"/>
          <w:lang w:eastAsia="en-US"/>
        </w:rPr>
        <w:t>именуемые</w:t>
      </w:r>
      <w:r w:rsidRPr="00A07B2B">
        <w:rPr>
          <w:rFonts w:eastAsia="Times New Roman"/>
          <w:lang w:eastAsia="en-US"/>
        </w:rPr>
        <w:t xml:space="preserve"> </w:t>
      </w:r>
      <w:r w:rsidRPr="00217AC4">
        <w:rPr>
          <w:rFonts w:eastAsia="Times New Roman"/>
          <w:lang w:eastAsia="en-US"/>
        </w:rPr>
        <w:t xml:space="preserve">– </w:t>
      </w:r>
      <w:r w:rsidRPr="00217AC4">
        <w:rPr>
          <w:rFonts w:eastAsia="Times New Roman"/>
          <w:b/>
          <w:bCs/>
          <w:lang w:eastAsia="en-US"/>
        </w:rPr>
        <w:t>«Стороны»</w:t>
      </w:r>
      <w:r w:rsidRPr="00217AC4">
        <w:rPr>
          <w:rFonts w:eastAsia="Times New Roman"/>
          <w:lang w:eastAsia="en-US"/>
        </w:rPr>
        <w:t xml:space="preserve">, а по отдельности – </w:t>
      </w:r>
      <w:r w:rsidRPr="00217AC4">
        <w:rPr>
          <w:rFonts w:eastAsia="Times New Roman"/>
          <w:b/>
          <w:bCs/>
          <w:lang w:eastAsia="en-US"/>
        </w:rPr>
        <w:t>«Сторона»</w:t>
      </w:r>
      <w:r w:rsidRPr="00217AC4">
        <w:rPr>
          <w:rFonts w:eastAsia="Times New Roman"/>
          <w:lang w:eastAsia="en-US"/>
        </w:rPr>
        <w:t>, заключили настоящий договор купли-продажи (далее – «</w:t>
      </w:r>
      <w:r w:rsidRPr="00217AC4">
        <w:rPr>
          <w:rFonts w:eastAsia="Times New Roman"/>
          <w:b/>
          <w:bCs/>
          <w:lang w:eastAsia="en-US"/>
        </w:rPr>
        <w:t>Договор</w:t>
      </w:r>
      <w:r w:rsidRPr="00217AC4">
        <w:rPr>
          <w:rFonts w:eastAsia="Times New Roman"/>
          <w:lang w:eastAsia="en-US"/>
        </w:rPr>
        <w:t xml:space="preserve">»)                               </w:t>
      </w:r>
      <w:r w:rsidRPr="00575DEF">
        <w:rPr>
          <w:rFonts w:eastAsia="Times New Roman"/>
          <w:lang w:eastAsia="en-US"/>
        </w:rPr>
        <w:t>о нижеследующем:</w:t>
      </w:r>
    </w:p>
    <w:p w:rsidR="00974335" w:rsidRPr="00B8101C" w:rsidRDefault="00974335" w:rsidP="00974335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</w:p>
    <w:p w:rsidR="00974335" w:rsidRPr="008C04F2" w:rsidRDefault="00974335" w:rsidP="00974335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jc w:val="center"/>
        <w:rPr>
          <w:rFonts w:eastAsia="Times New Roman"/>
          <w:b/>
          <w:lang w:eastAsia="en-US"/>
        </w:rPr>
      </w:pPr>
      <w:r w:rsidRPr="00D10139">
        <w:rPr>
          <w:rFonts w:eastAsia="Times New Roman"/>
          <w:b/>
          <w:bCs/>
          <w:lang w:eastAsia="en-US"/>
        </w:rPr>
        <w:t>Предмет Договора</w:t>
      </w:r>
    </w:p>
    <w:p w:rsidR="00974335" w:rsidRPr="00E20817" w:rsidRDefault="00974335" w:rsidP="00974335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 w:rsidRPr="005A0DE0">
        <w:rPr>
          <w:rFonts w:eastAsia="Times New Roman"/>
          <w:lang w:eastAsia="en-US"/>
        </w:rPr>
        <w:t>В соответствии с условиями настоящего Договора Продавец обязуется передать в собственность Покупателю, а Покупатель обязуется принять и оплатить недв</w:t>
      </w:r>
      <w:r w:rsidRPr="00211995">
        <w:rPr>
          <w:rFonts w:eastAsia="Times New Roman"/>
          <w:lang w:eastAsia="en-US"/>
        </w:rPr>
        <w:t>ижимое имущество (далее – «</w:t>
      </w:r>
      <w:r w:rsidRPr="00E20817">
        <w:rPr>
          <w:rFonts w:eastAsia="Times New Roman"/>
          <w:b/>
          <w:lang w:eastAsia="en-US"/>
        </w:rPr>
        <w:t>Имущество</w:t>
      </w:r>
      <w:r w:rsidRPr="00E20817">
        <w:rPr>
          <w:rFonts w:eastAsia="Times New Roman"/>
          <w:lang w:eastAsia="en-US"/>
        </w:rPr>
        <w:t>»), полный перечень и описание которого содержится в приложении №1 к Договору.</w:t>
      </w:r>
    </w:p>
    <w:p w:rsidR="00974335" w:rsidRPr="00E20817" w:rsidRDefault="00974335" w:rsidP="00974335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Имущество принадлежит Продавцу на праве собственности. Право собственности Продавца на недвижимое имущество зарегистрировано в Едином государственном реестре прав на недвижимое имущество и сделок с ним. </w:t>
      </w:r>
    </w:p>
    <w:p w:rsidR="00974335" w:rsidRPr="00D50ADE" w:rsidRDefault="00974335" w:rsidP="00974335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 w:rsidRPr="00E20817">
        <w:rPr>
          <w:rFonts w:eastAsia="Times New Roman"/>
          <w:bCs/>
          <w:lang w:eastAsia="en-US"/>
        </w:rPr>
        <w:t xml:space="preserve">Ответственность за содержание Имущества, а также риск случайной гибели Имущества или случайного повреждения Имущества переходит от Продавца к Покупателю с момента подписания Сторонами Акта приема-передачи Имущества, указанного в п. </w:t>
      </w:r>
      <w:r w:rsidRPr="00E20817">
        <w:rPr>
          <w:rFonts w:eastAsia="Times New Roman"/>
          <w:bCs/>
          <w:lang w:eastAsia="en-US"/>
        </w:rPr>
        <w:fldChar w:fldCharType="begin"/>
      </w:r>
      <w:r w:rsidRPr="00E20817">
        <w:rPr>
          <w:rFonts w:eastAsia="Times New Roman"/>
          <w:bCs/>
          <w:lang w:eastAsia="en-US"/>
        </w:rPr>
        <w:instrText xml:space="preserve"> REF _Ref369266027 \r \h </w:instrText>
      </w:r>
      <w:r>
        <w:rPr>
          <w:rFonts w:eastAsia="Times New Roman"/>
          <w:bCs/>
          <w:lang w:eastAsia="en-US"/>
        </w:rPr>
        <w:instrText xml:space="preserve"> \* MERGEFORMAT </w:instrText>
      </w:r>
      <w:r w:rsidRPr="00E20817">
        <w:rPr>
          <w:rFonts w:eastAsia="Times New Roman"/>
          <w:bCs/>
          <w:lang w:eastAsia="en-US"/>
        </w:rPr>
      </w:r>
      <w:r w:rsidRPr="00E20817">
        <w:rPr>
          <w:rFonts w:eastAsia="Times New Roman"/>
          <w:bCs/>
          <w:lang w:eastAsia="en-US"/>
        </w:rPr>
        <w:fldChar w:fldCharType="separate"/>
      </w:r>
      <w:r>
        <w:rPr>
          <w:rFonts w:eastAsia="Times New Roman"/>
          <w:bCs/>
          <w:lang w:eastAsia="en-US"/>
        </w:rPr>
        <w:t>4.2</w:t>
      </w:r>
      <w:r w:rsidRPr="00E20817">
        <w:rPr>
          <w:rFonts w:eastAsia="Times New Roman"/>
          <w:bCs/>
          <w:lang w:eastAsia="en-US"/>
        </w:rPr>
        <w:fldChar w:fldCharType="end"/>
      </w:r>
      <w:r w:rsidRPr="00E20817">
        <w:rPr>
          <w:rFonts w:eastAsia="Times New Roman"/>
          <w:bCs/>
          <w:lang w:eastAsia="en-US"/>
        </w:rPr>
        <w:t xml:space="preserve"> настоящего </w:t>
      </w:r>
      <w:r w:rsidRPr="00113D03">
        <w:rPr>
          <w:rFonts w:eastAsia="Times New Roman"/>
          <w:bCs/>
          <w:lang w:eastAsia="en-US"/>
        </w:rPr>
        <w:t>Договора (</w:t>
      </w:r>
      <w:r w:rsidRPr="009A108E">
        <w:rPr>
          <w:rFonts w:eastAsia="Times New Roman"/>
          <w:lang w:eastAsia="en-US"/>
        </w:rPr>
        <w:t>далее – «</w:t>
      </w:r>
      <w:r w:rsidRPr="009A108E">
        <w:rPr>
          <w:rFonts w:eastAsia="Times New Roman"/>
          <w:b/>
          <w:lang w:eastAsia="en-US"/>
        </w:rPr>
        <w:t>Акт приема-пере</w:t>
      </w:r>
      <w:r w:rsidRPr="00DB6A43">
        <w:rPr>
          <w:rFonts w:eastAsia="Times New Roman"/>
          <w:b/>
          <w:lang w:eastAsia="en-US"/>
        </w:rPr>
        <w:t>дачи</w:t>
      </w:r>
      <w:r w:rsidRPr="00CF548D">
        <w:rPr>
          <w:rFonts w:eastAsia="Times New Roman"/>
          <w:lang w:eastAsia="en-US"/>
        </w:rPr>
        <w:t>»)</w:t>
      </w:r>
      <w:r w:rsidRPr="00261BF1">
        <w:rPr>
          <w:rFonts w:eastAsia="Times New Roman"/>
          <w:bCs/>
          <w:lang w:eastAsia="en-US"/>
        </w:rPr>
        <w:t>.</w:t>
      </w:r>
    </w:p>
    <w:p w:rsidR="00974335" w:rsidRPr="00A07B2B" w:rsidRDefault="00974335" w:rsidP="00974335">
      <w:pPr>
        <w:widowControl w:val="0"/>
        <w:tabs>
          <w:tab w:val="left" w:pos="1134"/>
        </w:tabs>
        <w:autoSpaceDE w:val="0"/>
        <w:autoSpaceDN w:val="0"/>
        <w:adjustRightInd w:val="0"/>
        <w:ind w:left="567" w:right="11"/>
        <w:rPr>
          <w:rFonts w:eastAsia="Times New Roman"/>
          <w:lang w:eastAsia="en-US"/>
        </w:rPr>
      </w:pPr>
    </w:p>
    <w:p w:rsidR="00974335" w:rsidRPr="00217AC4" w:rsidRDefault="00974335" w:rsidP="00974335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217AC4">
        <w:rPr>
          <w:rFonts w:eastAsia="Times New Roman"/>
          <w:b/>
          <w:bCs/>
          <w:lang w:eastAsia="en-US"/>
        </w:rPr>
        <w:t>Права и обязанности Сторон</w:t>
      </w:r>
    </w:p>
    <w:p w:rsidR="00974335" w:rsidRPr="00BE4A51" w:rsidRDefault="00974335" w:rsidP="00974335">
      <w:pPr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570"/>
        <w:jc w:val="left"/>
        <w:rPr>
          <w:rFonts w:eastAsia="Times New Roman"/>
          <w:b/>
          <w:bCs/>
          <w:i/>
          <w:lang w:eastAsia="en-US"/>
        </w:rPr>
      </w:pPr>
      <w:r w:rsidRPr="00BE4A51">
        <w:rPr>
          <w:rFonts w:eastAsia="Times New Roman"/>
          <w:bCs/>
          <w:lang w:eastAsia="en-US"/>
        </w:rPr>
        <w:t>Продавец обязан:</w:t>
      </w:r>
      <w:r w:rsidRPr="00BE4A51">
        <w:rPr>
          <w:rFonts w:eastAsia="Times New Roman"/>
          <w:bCs/>
          <w:lang w:eastAsia="en-US"/>
        </w:rPr>
        <w:tab/>
      </w:r>
    </w:p>
    <w:p w:rsidR="00974335" w:rsidRPr="0027646B" w:rsidRDefault="00974335" w:rsidP="00974335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7646B">
        <w:rPr>
          <w:rFonts w:eastAsia="Times New Roman"/>
          <w:bCs/>
          <w:lang w:eastAsia="en-US"/>
        </w:rPr>
        <w:t>В течение 5 (Пяти) рабочих дней с момента полной оплаты Покупателем цены Имущества, указанной в п. 3.1 Договора, передать Имущество Покупателю по Акту приема-передачи.</w:t>
      </w:r>
    </w:p>
    <w:p w:rsidR="00974335" w:rsidRPr="0027646B" w:rsidRDefault="00974335" w:rsidP="00974335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7646B">
        <w:rPr>
          <w:rFonts w:eastAsia="Times New Roman"/>
          <w:bCs/>
          <w:lang w:eastAsia="en-US"/>
        </w:rPr>
        <w:t xml:space="preserve">В течение 5 (Пяти) рабочих дней с момента полной оплаты Покупателем цены Имущества, указанной в п. 3.1 Договора, передать Покупателю все имеющиеся у него документы,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Покупателю. </w:t>
      </w:r>
    </w:p>
    <w:p w:rsidR="00974335" w:rsidRPr="009E4E7B" w:rsidRDefault="00974335" w:rsidP="00974335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i/>
          <w:lang w:eastAsia="en-US"/>
        </w:rPr>
      </w:pPr>
      <w:proofErr w:type="gramStart"/>
      <w:r w:rsidRPr="0027646B">
        <w:rPr>
          <w:rFonts w:eastAsia="Times New Roman"/>
          <w:bCs/>
          <w:lang w:eastAsia="en-US"/>
        </w:rPr>
        <w:t xml:space="preserve">В течение 5 (Пяти) рабочих дней с момента полной оплаты Покупателем цены Имущества, указанной в п. 3.1 Договора, выдать Покупателю надлежащим образом оформленную и нотариально удостоверенную доверенность на представление интересов Продавца в органах, осуществляющих государственную </w:t>
      </w:r>
      <w:r w:rsidRPr="0027646B">
        <w:rPr>
          <w:rFonts w:eastAsia="Times New Roman"/>
          <w:bCs/>
          <w:lang w:eastAsia="en-US"/>
        </w:rPr>
        <w:lastRenderedPageBreak/>
        <w:t>регистрацию прав на недвижимое имущество и сделок с ним, в целях государственной регистрации перехода права собственности на недвижимое имущество к Покупателю</w:t>
      </w:r>
      <w:r w:rsidRPr="00AC60E9">
        <w:rPr>
          <w:rFonts w:eastAsia="Times New Roman"/>
          <w:bCs/>
          <w:i/>
          <w:lang w:eastAsia="en-US"/>
        </w:rPr>
        <w:t>.</w:t>
      </w:r>
      <w:proofErr w:type="gramEnd"/>
    </w:p>
    <w:p w:rsidR="00974335" w:rsidRPr="008534D0" w:rsidRDefault="00974335" w:rsidP="00974335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rPr>
          <w:rFonts w:eastAsia="Times New Roman"/>
          <w:b/>
          <w:bCs/>
          <w:i/>
          <w:lang w:eastAsia="en-US"/>
        </w:rPr>
      </w:pPr>
      <w:r>
        <w:rPr>
          <w:rFonts w:eastAsia="Times New Roman"/>
          <w:bCs/>
          <w:lang w:eastAsia="en-US"/>
        </w:rPr>
        <w:t>2.1.</w:t>
      </w:r>
      <w:r w:rsidRPr="008534D0">
        <w:rPr>
          <w:rFonts w:eastAsia="Times New Roman"/>
          <w:bCs/>
          <w:lang w:eastAsia="en-US"/>
        </w:rPr>
        <w:t xml:space="preserve"> </w:t>
      </w:r>
      <w:bookmarkStart w:id="2" w:name="_Ref369266316"/>
      <w:r w:rsidRPr="008534D0">
        <w:rPr>
          <w:rFonts w:eastAsia="Times New Roman"/>
          <w:bCs/>
          <w:lang w:eastAsia="en-US"/>
        </w:rPr>
        <w:t xml:space="preserve">Продавец обязан </w:t>
      </w:r>
      <w:r w:rsidRPr="008534D0">
        <w:rPr>
          <w:rFonts w:eastAsia="Times New Roman"/>
          <w:bCs/>
          <w:i/>
          <w:lang w:eastAsia="en-US"/>
        </w:rPr>
        <w:t>(для варианта оплаты с возможностью рассрочки платежа):</w:t>
      </w:r>
      <w:bookmarkEnd w:id="2"/>
      <w:r w:rsidRPr="008534D0">
        <w:rPr>
          <w:rFonts w:eastAsia="Times New Roman"/>
          <w:bCs/>
          <w:i/>
          <w:lang w:eastAsia="en-US"/>
        </w:rPr>
        <w:tab/>
      </w:r>
    </w:p>
    <w:p w:rsidR="00974335" w:rsidRPr="00B23E80" w:rsidRDefault="00974335" w:rsidP="00974335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>(Вариант оплаты № 1 - В случае оплаты 100% цены Имущества, указанной в п. 3.1 Договора,  в течение 5 (Пяти) рабочих дней с момента заключения Договора)</w:t>
      </w:r>
      <w:r>
        <w:rPr>
          <w:rFonts w:eastAsia="Times New Roman"/>
          <w:bCs/>
          <w:lang w:eastAsia="en-US"/>
        </w:rPr>
        <w:t>:</w:t>
      </w:r>
    </w:p>
    <w:p w:rsidR="00974335" w:rsidRPr="008534D0" w:rsidRDefault="00974335" w:rsidP="00974335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8534D0">
        <w:rPr>
          <w:rFonts w:eastAsia="Times New Roman"/>
          <w:bCs/>
          <w:lang w:eastAsia="en-US"/>
        </w:rPr>
        <w:t>2.1.1. В течение 5 (Пяти) рабочих дней с момента полной оплаты Покупателем цены Имущества, указанной в п. 3.1 Договора, передать Имущество Покупателю по Акту приема-передачи.</w:t>
      </w:r>
    </w:p>
    <w:p w:rsidR="00974335" w:rsidRDefault="00974335" w:rsidP="00974335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8534D0">
        <w:rPr>
          <w:rFonts w:eastAsia="Times New Roman"/>
          <w:bCs/>
          <w:lang w:eastAsia="en-US"/>
        </w:rPr>
        <w:t xml:space="preserve">2.1.2. </w:t>
      </w:r>
      <w:proofErr w:type="gramStart"/>
      <w:r w:rsidRPr="004135BA">
        <w:rPr>
          <w:rFonts w:eastAsia="Times New Roman"/>
          <w:bCs/>
          <w:lang w:eastAsia="en-US"/>
        </w:rPr>
        <w:t>В течение 5 (Пяти) рабочих дней с момента полной оплаты Покупателем цены Имущества, указанной в п. 3.1 Договора, передать Покупателю все имеющиеся у него документы,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 и выдать Покупателю (указанному Покупателем физическому лицу) надлежащим образом оформленную и нотариально удостоверенную доверенность на представление интересов</w:t>
      </w:r>
      <w:proofErr w:type="gramEnd"/>
      <w:r w:rsidRPr="004135BA">
        <w:rPr>
          <w:rFonts w:eastAsia="Times New Roman"/>
          <w:bCs/>
          <w:lang w:eastAsia="en-US"/>
        </w:rPr>
        <w:t xml:space="preserve"> Продавца в органах, осуществляющих государственную регистрацию прав на недвижимое имущество и сделок с ним, в целях государственной регистрации перехода права собственности на недвижимое имущество к Покупателю либо в тот же срок направить своего работника (представителя) для подачи заявления о государственной регистрации перехода права собственности на недвижимое имущество к Покупателю, и обеспечить явку такого представителя в </w:t>
      </w:r>
      <w:proofErr w:type="gramStart"/>
      <w:r w:rsidRPr="004135BA">
        <w:rPr>
          <w:rFonts w:eastAsia="Times New Roman"/>
          <w:bCs/>
          <w:lang w:eastAsia="en-US"/>
        </w:rPr>
        <w:t>орган</w:t>
      </w:r>
      <w:proofErr w:type="gramEnd"/>
      <w:r w:rsidRPr="004135BA">
        <w:rPr>
          <w:rFonts w:eastAsia="Times New Roman"/>
          <w:bCs/>
          <w:lang w:eastAsia="en-US"/>
        </w:rPr>
        <w:t xml:space="preserve"> осуществляющий государственный кадастровый учет и регистрацию прав на недвижимое имущество и сделок с ним совместно с Покупателем (п.2.2.3).</w:t>
      </w:r>
    </w:p>
    <w:p w:rsidR="00974335" w:rsidRPr="00B23E80" w:rsidRDefault="00974335" w:rsidP="00974335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9E4E7B">
        <w:rPr>
          <w:rFonts w:eastAsia="Times New Roman"/>
          <w:bCs/>
          <w:i/>
          <w:lang w:eastAsia="en-US"/>
        </w:rPr>
        <w:tab/>
      </w:r>
      <w:r w:rsidRPr="00B23E80">
        <w:rPr>
          <w:rFonts w:eastAsia="Times New Roman"/>
          <w:bCs/>
          <w:lang w:eastAsia="en-US"/>
        </w:rPr>
        <w:t xml:space="preserve">(Вариант оплаты № 2 - В случае оплаты цены Имущества, указанной в п. 3.1 Договора, в срок </w:t>
      </w:r>
      <w:proofErr w:type="gramStart"/>
      <w:r w:rsidRPr="00B23E80">
        <w:rPr>
          <w:rFonts w:eastAsia="Times New Roman"/>
          <w:bCs/>
          <w:lang w:eastAsia="en-US"/>
        </w:rPr>
        <w:t>до</w:t>
      </w:r>
      <w:proofErr w:type="gramEnd"/>
      <w:r w:rsidRPr="00B23E80">
        <w:rPr>
          <w:rFonts w:eastAsia="Times New Roman"/>
          <w:bCs/>
          <w:lang w:eastAsia="en-US"/>
        </w:rPr>
        <w:t xml:space="preserve"> </w:t>
      </w:r>
      <w:r w:rsidRPr="00B23E80">
        <w:rPr>
          <w:rStyle w:val="afff5"/>
        </w:rPr>
        <w:t>(дата)</w:t>
      </w:r>
      <w:r w:rsidRPr="00B23E80">
        <w:rPr>
          <w:rFonts w:eastAsia="Times New Roman"/>
          <w:bCs/>
          <w:lang w:eastAsia="en-US"/>
        </w:rPr>
        <w:t>)</w:t>
      </w:r>
      <w:r>
        <w:rPr>
          <w:rFonts w:eastAsia="Times New Roman"/>
          <w:bCs/>
          <w:lang w:eastAsia="en-US"/>
        </w:rPr>
        <w:t>:</w:t>
      </w:r>
    </w:p>
    <w:p w:rsidR="00974335" w:rsidRPr="00B23E80" w:rsidRDefault="00974335" w:rsidP="00974335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 xml:space="preserve">2.1.1. В течение 5 (Пяти) рабочих дней </w:t>
      </w:r>
      <w:r w:rsidRPr="004135BA">
        <w:rPr>
          <w:rFonts w:eastAsia="Times New Roman"/>
          <w:bCs/>
          <w:lang w:eastAsia="en-US"/>
        </w:rPr>
        <w:t>с момента государственной регистрации перехода права собственности на Имущество к Покупателю передать Имущество Покупателю по Акту приема-передачи</w:t>
      </w:r>
      <w:r>
        <w:rPr>
          <w:rFonts w:eastAsia="Times New Roman"/>
          <w:bCs/>
          <w:lang w:eastAsia="en-US"/>
        </w:rPr>
        <w:t xml:space="preserve">. </w:t>
      </w:r>
      <w:r w:rsidRPr="00B23E80">
        <w:rPr>
          <w:rFonts w:eastAsia="Times New Roman"/>
          <w:bCs/>
          <w:lang w:eastAsia="en-US"/>
        </w:rPr>
        <w:t>.</w:t>
      </w:r>
    </w:p>
    <w:p w:rsidR="00974335" w:rsidRDefault="00974335" w:rsidP="00974335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 xml:space="preserve">2.1.2. </w:t>
      </w:r>
      <w:proofErr w:type="gramStart"/>
      <w:r w:rsidRPr="004135BA">
        <w:rPr>
          <w:rFonts w:eastAsia="Times New Roman"/>
          <w:bCs/>
          <w:lang w:eastAsia="en-US"/>
        </w:rPr>
        <w:t>В течение 5 (Пяти) рабочих дней с момента оплаты Покупателем части цены Имущества, указанной в п. 3.2.2 Договора, передать Покупателю все имеющиеся у него документы,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 и государственной регистрации ипотеки, и выдать Покупателю (указанному Покупателем физическому лицу) надлежащим образом оформленную и нотариально удостоверенную</w:t>
      </w:r>
      <w:proofErr w:type="gramEnd"/>
      <w:r w:rsidRPr="004135BA">
        <w:rPr>
          <w:rFonts w:eastAsia="Times New Roman"/>
          <w:bCs/>
          <w:lang w:eastAsia="en-US"/>
        </w:rPr>
        <w:t xml:space="preserve"> </w:t>
      </w:r>
      <w:proofErr w:type="gramStart"/>
      <w:r w:rsidRPr="004135BA">
        <w:rPr>
          <w:rFonts w:eastAsia="Times New Roman"/>
          <w:bCs/>
          <w:lang w:eastAsia="en-US"/>
        </w:rPr>
        <w:t>доверенность на представление интересов Продавца в органах, осуществляющих государственную регистрацию прав на недвижимое имущество и сделок с ним, в целях государственной регистрации перехода права собственности на недвижимое имущество к Покупателю и государственной регистрации ипотеки, либо в тот же срок направить своего работника (представителя) для подачи заявления о государственной регистрации перехода права собственности на недвижимое имущество к Покупателю и государственной регистрации</w:t>
      </w:r>
      <w:proofErr w:type="gramEnd"/>
      <w:r w:rsidRPr="004135BA">
        <w:rPr>
          <w:rFonts w:eastAsia="Times New Roman"/>
          <w:bCs/>
          <w:lang w:eastAsia="en-US"/>
        </w:rPr>
        <w:t xml:space="preserve"> ипотеки, и обеспечить явку такого представителя в </w:t>
      </w:r>
      <w:proofErr w:type="gramStart"/>
      <w:r w:rsidRPr="004135BA">
        <w:rPr>
          <w:rFonts w:eastAsia="Times New Roman"/>
          <w:bCs/>
          <w:lang w:eastAsia="en-US"/>
        </w:rPr>
        <w:t>орган</w:t>
      </w:r>
      <w:proofErr w:type="gramEnd"/>
      <w:r w:rsidRPr="004135BA">
        <w:rPr>
          <w:rFonts w:eastAsia="Times New Roman"/>
          <w:bCs/>
          <w:lang w:eastAsia="en-US"/>
        </w:rPr>
        <w:t xml:space="preserve"> осуществляющий государственный кадастровый учет и регистрацию прав на недвижимое имущество и сделок с ним </w:t>
      </w:r>
      <w:r w:rsidRPr="004135BA">
        <w:rPr>
          <w:rFonts w:eastAsia="Times New Roman"/>
          <w:bCs/>
          <w:lang w:eastAsia="en-US"/>
        </w:rPr>
        <w:lastRenderedPageBreak/>
        <w:t>совместно с Покупателем (п.2.2.3).</w:t>
      </w:r>
    </w:p>
    <w:p w:rsidR="00974335" w:rsidRPr="00D50ADE" w:rsidRDefault="00974335" w:rsidP="00974335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2.1.3. </w:t>
      </w:r>
      <w:r w:rsidRPr="00120D3E">
        <w:t xml:space="preserve">В установленном порядке совершить действия, необходимые для заключения Покупателем после перехода к нему права собственности на Имущество договоров энергоснабжения, водоснабжения, в частности, по запросу соответствующих организаций, осуществляющих снабжение указанными ресурсами, Продавец обязан </w:t>
      </w:r>
      <w:proofErr w:type="gramStart"/>
      <w:r w:rsidRPr="00120D3E">
        <w:t>предоставить документы</w:t>
      </w:r>
      <w:proofErr w:type="gramEnd"/>
      <w:r w:rsidRPr="00120D3E">
        <w:t xml:space="preserve">, необходимые для заключения Покупателем указанных договоров. </w:t>
      </w:r>
    </w:p>
    <w:p w:rsidR="00974335" w:rsidRPr="00B23E80" w:rsidRDefault="00974335" w:rsidP="00974335">
      <w:pPr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567"/>
        <w:jc w:val="left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>Покупатель обязан:</w:t>
      </w:r>
    </w:p>
    <w:p w:rsidR="00974335" w:rsidRPr="00261BF1" w:rsidRDefault="00974335" w:rsidP="00974335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113D03">
        <w:rPr>
          <w:rFonts w:eastAsia="Times New Roman"/>
          <w:bCs/>
          <w:lang w:eastAsia="en-US"/>
        </w:rPr>
        <w:t>Оплатить Имущество в порядке, предусмотренном п.</w:t>
      </w:r>
      <w:r w:rsidRPr="00DB6A43">
        <w:rPr>
          <w:rFonts w:eastAsia="Times New Roman"/>
          <w:bCs/>
          <w:lang w:eastAsia="en-US"/>
        </w:rPr>
        <w:t xml:space="preserve"> </w:t>
      </w:r>
      <w:r w:rsidRPr="00CF548D">
        <w:rPr>
          <w:rFonts w:eastAsia="Times New Roman"/>
          <w:bCs/>
          <w:lang w:eastAsia="en-US"/>
        </w:rPr>
        <w:fldChar w:fldCharType="begin"/>
      </w:r>
      <w:r w:rsidRPr="00E20817">
        <w:rPr>
          <w:rFonts w:eastAsia="Times New Roman"/>
          <w:bCs/>
          <w:lang w:eastAsia="en-US"/>
        </w:rPr>
        <w:instrText xml:space="preserve"> REF _Ref369266214 \r \h </w:instrText>
      </w:r>
      <w:r>
        <w:rPr>
          <w:rFonts w:eastAsia="Times New Roman"/>
          <w:bCs/>
          <w:lang w:eastAsia="en-US"/>
        </w:rPr>
        <w:instrText xml:space="preserve"> \* MERGEFORMAT </w:instrText>
      </w:r>
      <w:r w:rsidRPr="00CF548D">
        <w:rPr>
          <w:rFonts w:eastAsia="Times New Roman"/>
          <w:bCs/>
          <w:lang w:eastAsia="en-US"/>
        </w:rPr>
      </w:r>
      <w:r w:rsidRPr="00CF548D">
        <w:rPr>
          <w:rFonts w:eastAsia="Times New Roman"/>
          <w:bCs/>
          <w:lang w:eastAsia="en-US"/>
        </w:rPr>
        <w:fldChar w:fldCharType="separate"/>
      </w:r>
      <w:r>
        <w:rPr>
          <w:rFonts w:eastAsia="Times New Roman"/>
          <w:bCs/>
          <w:lang w:eastAsia="en-US"/>
        </w:rPr>
        <w:t>3</w:t>
      </w:r>
      <w:r w:rsidRPr="00CF548D">
        <w:rPr>
          <w:rFonts w:eastAsia="Times New Roman"/>
          <w:bCs/>
          <w:lang w:eastAsia="en-US"/>
        </w:rPr>
        <w:fldChar w:fldCharType="end"/>
      </w:r>
      <w:r w:rsidRPr="00E20817">
        <w:rPr>
          <w:rFonts w:eastAsia="Times New Roman"/>
          <w:bCs/>
          <w:lang w:eastAsia="en-US"/>
        </w:rPr>
        <w:t xml:space="preserve"> настоящего </w:t>
      </w:r>
      <w:r w:rsidRPr="00CF548D">
        <w:rPr>
          <w:rFonts w:eastAsia="Times New Roman"/>
          <w:bCs/>
          <w:lang w:eastAsia="en-US"/>
        </w:rPr>
        <w:t>Договора.</w:t>
      </w:r>
    </w:p>
    <w:p w:rsidR="00974335" w:rsidRPr="00DB6A43" w:rsidRDefault="00974335" w:rsidP="00974335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17AC4">
        <w:rPr>
          <w:rFonts w:eastAsia="Times New Roman"/>
          <w:bCs/>
          <w:lang w:eastAsia="en-US"/>
        </w:rPr>
        <w:t xml:space="preserve">Принять Имущество по Акту приема-передачи в соответствии с условиями </w:t>
      </w:r>
      <w:proofErr w:type="spellStart"/>
      <w:r w:rsidRPr="006F1440">
        <w:rPr>
          <w:rFonts w:eastAsia="Times New Roman"/>
          <w:bCs/>
          <w:lang w:eastAsia="en-US"/>
        </w:rPr>
        <w:t>п.</w:t>
      </w:r>
      <w:r>
        <w:rPr>
          <w:rFonts w:eastAsia="Times New Roman"/>
          <w:bCs/>
          <w:lang w:eastAsia="en-US"/>
        </w:rPr>
        <w:t>п</w:t>
      </w:r>
      <w:proofErr w:type="spellEnd"/>
      <w:r>
        <w:rPr>
          <w:rFonts w:eastAsia="Times New Roman"/>
          <w:bCs/>
          <w:lang w:eastAsia="en-US"/>
        </w:rPr>
        <w:t>.</w:t>
      </w:r>
      <w:r w:rsidRPr="006F1440">
        <w:rPr>
          <w:rFonts w:eastAsia="Times New Roman"/>
          <w:bCs/>
          <w:lang w:eastAsia="en-US"/>
        </w:rPr>
        <w:t xml:space="preserve"> </w:t>
      </w:r>
      <w:r>
        <w:rPr>
          <w:rFonts w:eastAsia="Times New Roman"/>
          <w:bCs/>
          <w:lang w:eastAsia="en-US"/>
        </w:rPr>
        <w:t xml:space="preserve">4.1, </w:t>
      </w:r>
      <w:r w:rsidRPr="00217AC4">
        <w:rPr>
          <w:rFonts w:eastAsia="Times New Roman"/>
          <w:bCs/>
          <w:lang w:eastAsia="en-US"/>
        </w:rPr>
        <w:t xml:space="preserve"> </w:t>
      </w:r>
      <w:r w:rsidRPr="00CF548D">
        <w:rPr>
          <w:rFonts w:eastAsia="Times New Roman"/>
          <w:bCs/>
          <w:lang w:eastAsia="en-US"/>
        </w:rPr>
        <w:fldChar w:fldCharType="begin"/>
      </w:r>
      <w:r w:rsidRPr="00E20817">
        <w:rPr>
          <w:rFonts w:eastAsia="Times New Roman"/>
          <w:bCs/>
          <w:lang w:eastAsia="en-US"/>
        </w:rPr>
        <w:instrText xml:space="preserve"> REF _Ref369266027 \r \h </w:instrText>
      </w:r>
      <w:r>
        <w:rPr>
          <w:rFonts w:eastAsia="Times New Roman"/>
          <w:bCs/>
          <w:lang w:eastAsia="en-US"/>
        </w:rPr>
        <w:instrText xml:space="preserve"> \* MERGEFORMAT </w:instrText>
      </w:r>
      <w:r w:rsidRPr="00CF548D">
        <w:rPr>
          <w:rFonts w:eastAsia="Times New Roman"/>
          <w:bCs/>
          <w:lang w:eastAsia="en-US"/>
        </w:rPr>
      </w:r>
      <w:r w:rsidRPr="00CF548D">
        <w:rPr>
          <w:rFonts w:eastAsia="Times New Roman"/>
          <w:bCs/>
          <w:lang w:eastAsia="en-US"/>
        </w:rPr>
        <w:fldChar w:fldCharType="separate"/>
      </w:r>
      <w:r>
        <w:rPr>
          <w:rFonts w:eastAsia="Times New Roman"/>
          <w:bCs/>
          <w:lang w:eastAsia="en-US"/>
        </w:rPr>
        <w:t>4.2</w:t>
      </w:r>
      <w:r w:rsidRPr="00CF548D">
        <w:rPr>
          <w:rFonts w:eastAsia="Times New Roman"/>
          <w:bCs/>
          <w:lang w:eastAsia="en-US"/>
        </w:rPr>
        <w:fldChar w:fldCharType="end"/>
      </w:r>
      <w:r w:rsidRPr="00E20817">
        <w:rPr>
          <w:rFonts w:eastAsia="Times New Roman"/>
          <w:bCs/>
          <w:lang w:eastAsia="en-US"/>
        </w:rPr>
        <w:t xml:space="preserve"> н</w:t>
      </w:r>
      <w:r w:rsidRPr="00113D03">
        <w:rPr>
          <w:rFonts w:eastAsia="Times New Roman"/>
          <w:bCs/>
          <w:lang w:eastAsia="en-US"/>
        </w:rPr>
        <w:t>астоящего Договора.</w:t>
      </w:r>
    </w:p>
    <w:p w:rsidR="00974335" w:rsidRPr="00D50ADE" w:rsidRDefault="00974335" w:rsidP="00974335">
      <w:pPr>
        <w:widowControl w:val="0"/>
        <w:tabs>
          <w:tab w:val="left" w:pos="1276"/>
        </w:tabs>
        <w:autoSpaceDE w:val="0"/>
        <w:autoSpaceDN w:val="0"/>
        <w:adjustRightInd w:val="0"/>
        <w:ind w:left="567"/>
        <w:rPr>
          <w:rFonts w:eastAsia="Times New Roman"/>
          <w:b/>
          <w:bCs/>
          <w:lang w:eastAsia="en-US"/>
        </w:rPr>
      </w:pPr>
      <w:r w:rsidRPr="00D50ADE">
        <w:rPr>
          <w:rFonts w:eastAsia="Times New Roman"/>
          <w:b/>
          <w:bCs/>
          <w:lang w:eastAsia="en-US"/>
        </w:rPr>
        <w:t>(В случае выбора варианта оплаты №1 в п. 3.2 Договора)</w:t>
      </w:r>
    </w:p>
    <w:p w:rsidR="00974335" w:rsidRPr="00D50ADE" w:rsidRDefault="00974335" w:rsidP="00974335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50ADE">
        <w:rPr>
          <w:rFonts w:eastAsia="Times New Roman"/>
          <w:bCs/>
          <w:lang w:eastAsia="en-US"/>
        </w:rPr>
        <w:t xml:space="preserve">Совершить все действия, необходимые для осуществления государственной регистрации перехода права собственности на недвижимое имущество от Продавца к Покупателю (включая, </w:t>
      </w:r>
      <w:proofErr w:type="gramStart"/>
      <w:r w:rsidRPr="00D50ADE">
        <w:rPr>
          <w:rFonts w:eastAsia="Times New Roman"/>
          <w:bCs/>
          <w:lang w:eastAsia="en-US"/>
        </w:rPr>
        <w:t>но</w:t>
      </w:r>
      <w:proofErr w:type="gramEnd"/>
      <w:r w:rsidRPr="00D50ADE">
        <w:rPr>
          <w:rFonts w:eastAsia="Times New Roman"/>
          <w:bCs/>
          <w:lang w:eastAsia="en-US"/>
        </w:rPr>
        <w:t xml:space="preserve"> не ограничиваясь предоставлением в орган, осуществляющий государственный кадастровый учет и регистрацию прав на недвижимое имущество и сделок с ним, комплекта необходимых документов) не позднее 5 (Пяти) рабочих дней с момента уплаты Покупателем части цены Имущества, указанной в п. 3.2.2 Договора, при условии исполнения Продавцом обязанности, предусмотренной пунктом 2.1.2 Договора. Покупатель обязан получить в органе, осуществляющем государственную регистрацию прав на недвижимое имущество и сделок с ним, и предоставить Продавцу один экземпляр Договора (экземпляр Продавца) со штампом о государственной регистрации перехода права собственности на недвижимое имущество в течение 3 (Трех) рабочих дней </w:t>
      </w:r>
      <w:proofErr w:type="gramStart"/>
      <w:r w:rsidRPr="00D50ADE">
        <w:rPr>
          <w:rFonts w:eastAsia="Times New Roman"/>
          <w:bCs/>
          <w:lang w:eastAsia="en-US"/>
        </w:rPr>
        <w:t>с даты</w:t>
      </w:r>
      <w:proofErr w:type="gramEnd"/>
      <w:r w:rsidRPr="00D50ADE">
        <w:rPr>
          <w:rFonts w:eastAsia="Times New Roman"/>
          <w:bCs/>
          <w:lang w:eastAsia="en-US"/>
        </w:rPr>
        <w:t xml:space="preserve"> такой регистрации.</w:t>
      </w:r>
    </w:p>
    <w:p w:rsidR="00974335" w:rsidRPr="00D50ADE" w:rsidRDefault="00974335" w:rsidP="00974335">
      <w:pPr>
        <w:widowControl w:val="0"/>
        <w:tabs>
          <w:tab w:val="left" w:pos="1276"/>
        </w:tabs>
        <w:autoSpaceDE w:val="0"/>
        <w:autoSpaceDN w:val="0"/>
        <w:adjustRightInd w:val="0"/>
        <w:ind w:left="567"/>
        <w:rPr>
          <w:rFonts w:eastAsia="Times New Roman"/>
          <w:b/>
          <w:bCs/>
          <w:lang w:eastAsia="en-US"/>
        </w:rPr>
      </w:pPr>
      <w:r w:rsidRPr="00D50ADE">
        <w:rPr>
          <w:rFonts w:eastAsia="Times New Roman"/>
          <w:b/>
          <w:bCs/>
          <w:lang w:eastAsia="en-US"/>
        </w:rPr>
        <w:t>(В случае выбора варианта оплаты №2 в п. 3.2 Договора)</w:t>
      </w:r>
    </w:p>
    <w:p w:rsidR="00974335" w:rsidRPr="00D50ADE" w:rsidRDefault="00974335" w:rsidP="00974335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D50ADE">
        <w:rPr>
          <w:rFonts w:eastAsia="Times New Roman"/>
          <w:bCs/>
          <w:lang w:eastAsia="en-US"/>
        </w:rPr>
        <w:t xml:space="preserve">2.2.3. Совершить все действия, необходимые для осуществления государственной регистрации перехода права собственности на недвижимое имущество от Продавца к Покупателю и государственной регистрации ипотеки (включая, </w:t>
      </w:r>
      <w:proofErr w:type="gramStart"/>
      <w:r w:rsidRPr="00D50ADE">
        <w:rPr>
          <w:rFonts w:eastAsia="Times New Roman"/>
          <w:bCs/>
          <w:lang w:eastAsia="en-US"/>
        </w:rPr>
        <w:t>но</w:t>
      </w:r>
      <w:proofErr w:type="gramEnd"/>
      <w:r w:rsidRPr="00D50ADE">
        <w:rPr>
          <w:rFonts w:eastAsia="Times New Roman"/>
          <w:bCs/>
          <w:lang w:eastAsia="en-US"/>
        </w:rPr>
        <w:t xml:space="preserve"> не ограничиваясь предоставлением в орган, осуществляющий государственный кадастровый учет и регистрацию прав на недвижимое имущество и сделок с ним, комплекта необходимых документов) не позднее 5 (Пяти) рабочих дней с момента уплаты Покупателем части цены Имущества, указанной в п. 3.2.2 Договора, при условии исполнения Продавцом обязанности, предусмотренной пунктом 2.1.2 Договора. Покупатель обязан получить в органе, осуществляющем государственную регистрацию прав на недвижимое имущество и сделок с ним, и предоставить Продавцу один экземпляр Договора (экземпляр Продавца) со штампом о государственной регистрации перехода права собственности на недвижимое имущество и по регистрации ипотеки в течение 3 (Трех) рабочих дней </w:t>
      </w:r>
      <w:proofErr w:type="gramStart"/>
      <w:r w:rsidRPr="00D50ADE">
        <w:rPr>
          <w:rFonts w:eastAsia="Times New Roman"/>
          <w:bCs/>
          <w:lang w:eastAsia="en-US"/>
        </w:rPr>
        <w:t>с даты</w:t>
      </w:r>
      <w:proofErr w:type="gramEnd"/>
      <w:r w:rsidRPr="00D50ADE">
        <w:rPr>
          <w:rFonts w:eastAsia="Times New Roman"/>
          <w:bCs/>
          <w:lang w:eastAsia="en-US"/>
        </w:rPr>
        <w:t xml:space="preserve"> такой регистрации.</w:t>
      </w:r>
    </w:p>
    <w:p w:rsidR="00974335" w:rsidRPr="00217AC4" w:rsidRDefault="00974335" w:rsidP="00974335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5A0DE0">
        <w:rPr>
          <w:rFonts w:eastAsia="Times New Roman"/>
          <w:bCs/>
          <w:lang w:eastAsia="en-US"/>
        </w:rPr>
        <w:t>Обеспечить возмещение Продавцу понесенных и документ</w:t>
      </w:r>
      <w:r w:rsidRPr="00211995">
        <w:rPr>
          <w:rFonts w:eastAsia="Times New Roman"/>
          <w:bCs/>
          <w:lang w:eastAsia="en-US"/>
        </w:rPr>
        <w:t xml:space="preserve">ально подтвержденных последним расходов по оплате коммунальных и эксплуатационных платежей, услуг связи в отношении Имущества за период </w:t>
      </w:r>
      <w:r w:rsidRPr="00120D3E">
        <w:rPr>
          <w:rFonts w:eastAsia="Times New Roman"/>
          <w:bCs/>
          <w:lang w:eastAsia="en-US"/>
        </w:rPr>
        <w:t>с момента государственной регистрации перехода права собственности на Имущество к Покупателю</w:t>
      </w:r>
      <w:proofErr w:type="gramStart"/>
      <w:r>
        <w:rPr>
          <w:rFonts w:eastAsia="Times New Roman"/>
          <w:bCs/>
          <w:lang w:eastAsia="en-US"/>
        </w:rPr>
        <w:t xml:space="preserve"> </w:t>
      </w:r>
      <w:r w:rsidRPr="00CF548D">
        <w:rPr>
          <w:rFonts w:eastAsia="Times New Roman"/>
          <w:bCs/>
          <w:lang w:eastAsia="en-US"/>
        </w:rPr>
        <w:t>,</w:t>
      </w:r>
      <w:proofErr w:type="gramEnd"/>
      <w:r w:rsidRPr="00CF548D">
        <w:rPr>
          <w:rFonts w:eastAsia="Times New Roman"/>
          <w:bCs/>
          <w:lang w:eastAsia="en-US"/>
        </w:rPr>
        <w:t xml:space="preserve"> до момента переоформления коммунальных, </w:t>
      </w:r>
      <w:r w:rsidRPr="00CF548D">
        <w:rPr>
          <w:rFonts w:eastAsia="Times New Roman"/>
          <w:bCs/>
          <w:lang w:eastAsia="en-US"/>
        </w:rPr>
        <w:lastRenderedPageBreak/>
        <w:t xml:space="preserve">эксплуатационных договоров и договоров по предоставлению услуг связи в отношении Имущества с Продавца на Покупателя. Покупатель обязуется обеспечить оплату вышеуказанных расходов в течение 5 (Пяти) </w:t>
      </w:r>
      <w:r w:rsidRPr="00217AC4">
        <w:rPr>
          <w:rFonts w:eastAsia="Times New Roman"/>
          <w:bCs/>
          <w:lang w:eastAsia="en-US"/>
        </w:rPr>
        <w:t>рабочих дней с момента получения от Продавца документального подтверждения понесенных расходов по вышеуказанным договорам, а также счетов на оплату Покупателем вышеуказанных расходов Продавца.</w:t>
      </w:r>
    </w:p>
    <w:p w:rsidR="00974335" w:rsidRDefault="00974335" w:rsidP="00974335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575DEF">
        <w:rPr>
          <w:rFonts w:eastAsia="Times New Roman"/>
          <w:bCs/>
          <w:lang w:eastAsia="en-US"/>
        </w:rPr>
        <w:t xml:space="preserve">Своевременно в письменном виде информировать Продавца обо всех </w:t>
      </w:r>
      <w:r w:rsidRPr="00D10139">
        <w:rPr>
          <w:rFonts w:eastAsia="Times New Roman"/>
          <w:bCs/>
          <w:lang w:eastAsia="en-US"/>
        </w:rPr>
        <w:t>обстоятельствах, препятствующих подписанию Акта приема-передачи в установленный в настоящем Договоре срок, в том числе возникших по вине Продавца.</w:t>
      </w:r>
    </w:p>
    <w:p w:rsidR="00974335" w:rsidRPr="000B7875" w:rsidRDefault="00974335" w:rsidP="00974335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120D3E">
        <w:rPr>
          <w:rFonts w:eastAsia="Times New Roman"/>
          <w:bCs/>
          <w:lang w:eastAsia="en-US"/>
        </w:rPr>
        <w:t xml:space="preserve">Заключить договоры с </w:t>
      </w:r>
      <w:proofErr w:type="spellStart"/>
      <w:r w:rsidRPr="00120D3E">
        <w:rPr>
          <w:rFonts w:eastAsia="Times New Roman"/>
          <w:bCs/>
          <w:lang w:eastAsia="en-US"/>
        </w:rPr>
        <w:t>ресурсоснабжающими</w:t>
      </w:r>
      <w:proofErr w:type="spellEnd"/>
      <w:r w:rsidRPr="00120D3E">
        <w:rPr>
          <w:rFonts w:eastAsia="Times New Roman"/>
          <w:bCs/>
          <w:lang w:eastAsia="en-US"/>
        </w:rPr>
        <w:t xml:space="preserve"> организациями, а при необходимости – также с организациями, предоставляющими эксплуатационные услуги, в течение 30 (тридцати) календарных дней с момента перехода права собственности на Имущество. </w:t>
      </w:r>
    </w:p>
    <w:p w:rsidR="00974335" w:rsidRPr="00D50ADE" w:rsidRDefault="00974335" w:rsidP="00974335">
      <w:pPr>
        <w:widowControl w:val="0"/>
        <w:tabs>
          <w:tab w:val="left" w:pos="1276"/>
          <w:tab w:val="left" w:pos="1701"/>
        </w:tabs>
        <w:autoSpaceDE w:val="0"/>
        <w:autoSpaceDN w:val="0"/>
        <w:adjustRightInd w:val="0"/>
        <w:ind w:left="851"/>
        <w:rPr>
          <w:rFonts w:eastAsia="Times New Roman"/>
          <w:b/>
          <w:bCs/>
          <w:lang w:eastAsia="en-US"/>
        </w:rPr>
      </w:pPr>
      <w:r w:rsidRPr="00D50ADE">
        <w:rPr>
          <w:rFonts w:eastAsia="Times New Roman"/>
          <w:b/>
          <w:bCs/>
          <w:lang w:eastAsia="en-US"/>
        </w:rPr>
        <w:t>(в случае выбора варианта оплаты №2 в п. 3.2 Договора)</w:t>
      </w:r>
    </w:p>
    <w:p w:rsidR="00974335" w:rsidRPr="00D50ADE" w:rsidRDefault="00974335" w:rsidP="00974335">
      <w:pPr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proofErr w:type="gramStart"/>
      <w:r w:rsidRPr="00D50ADE">
        <w:rPr>
          <w:rFonts w:eastAsia="Times New Roman"/>
          <w:bCs/>
          <w:lang w:eastAsia="en-US"/>
        </w:rPr>
        <w:t>В течение 30 (тридцати) календарных дней с даты заключения Договора заключить договор страхования Имущества от любых рисков утраты (гибели) и рисков повреждения за свой счет в пользу Залогодержателя (Продавца) на сумму, равную Цене Имущества, сроком на один год или более поздний, и в тот же срок (в течение 30 (тридцати) календарных дней с даты заключения настоящего Договора) передать Залогодержателю (Продавцу</w:t>
      </w:r>
      <w:proofErr w:type="gramEnd"/>
      <w:r w:rsidRPr="00D50ADE">
        <w:rPr>
          <w:rFonts w:eastAsia="Times New Roman"/>
          <w:bCs/>
          <w:lang w:eastAsia="en-US"/>
        </w:rPr>
        <w:t xml:space="preserve">) подлинники соответствующих документов (включая, </w:t>
      </w:r>
      <w:proofErr w:type="gramStart"/>
      <w:r w:rsidRPr="00D50ADE">
        <w:rPr>
          <w:rFonts w:eastAsia="Times New Roman"/>
          <w:bCs/>
          <w:lang w:eastAsia="en-US"/>
        </w:rPr>
        <w:t>но</w:t>
      </w:r>
      <w:proofErr w:type="gramEnd"/>
      <w:r w:rsidRPr="00D50ADE">
        <w:rPr>
          <w:rFonts w:eastAsia="Times New Roman"/>
          <w:bCs/>
          <w:lang w:eastAsia="en-US"/>
        </w:rPr>
        <w:t xml:space="preserve"> не ограничиваясь этим, договор страхования и страховой полис), подтверждающие осуществления страхования с обязательным условием в договоре страхования следующих условий:</w:t>
      </w:r>
    </w:p>
    <w:p w:rsidR="00974335" w:rsidRPr="00D50ADE" w:rsidRDefault="00974335" w:rsidP="0097433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D50ADE">
        <w:rPr>
          <w:rFonts w:eastAsia="Times New Roman"/>
          <w:bCs/>
          <w:lang w:eastAsia="en-US"/>
        </w:rPr>
        <w:t>- при наступлении страхового случая страховое возмещение выплачивается Страховщиком исключительно Залогодержателю, выступающему Выгодоприобретателем по договору страхования;</w:t>
      </w:r>
    </w:p>
    <w:p w:rsidR="00974335" w:rsidRPr="00D50ADE" w:rsidRDefault="00974335" w:rsidP="0097433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D50ADE">
        <w:rPr>
          <w:rFonts w:eastAsia="Times New Roman"/>
          <w:bCs/>
          <w:lang w:eastAsia="en-US"/>
        </w:rPr>
        <w:t>- внесение изменений и/или дополнений в договор страхования осуществляется только с согласия Выгодоприобретателя/Залогодержателя.</w:t>
      </w:r>
    </w:p>
    <w:p w:rsidR="00974335" w:rsidRPr="00D50ADE" w:rsidRDefault="00974335" w:rsidP="0097433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D50ADE">
        <w:rPr>
          <w:rFonts w:eastAsia="Times New Roman"/>
          <w:bCs/>
          <w:lang w:eastAsia="en-US"/>
        </w:rPr>
        <w:t>В случае если Покупателем не будет заключен договор страхования Имущества в указанный срок, Продавец вправе направить Покупателю письменное уведомление об одностороннем отказе от исполнения обязательств по Договору.</w:t>
      </w:r>
    </w:p>
    <w:p w:rsidR="00974335" w:rsidRPr="00B8101C" w:rsidRDefault="00974335" w:rsidP="00974335">
      <w:pPr>
        <w:widowControl w:val="0"/>
        <w:tabs>
          <w:tab w:val="left" w:pos="1134"/>
        </w:tabs>
        <w:autoSpaceDE w:val="0"/>
        <w:autoSpaceDN w:val="0"/>
        <w:adjustRightInd w:val="0"/>
        <w:ind w:left="710"/>
        <w:jc w:val="left"/>
        <w:rPr>
          <w:rFonts w:eastAsia="Times New Roman"/>
          <w:bCs/>
          <w:lang w:eastAsia="en-US"/>
        </w:rPr>
      </w:pPr>
    </w:p>
    <w:p w:rsidR="00974335" w:rsidRPr="008C04F2" w:rsidRDefault="00974335" w:rsidP="00974335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center"/>
        <w:rPr>
          <w:rFonts w:eastAsia="Times New Roman"/>
          <w:b/>
          <w:bCs/>
          <w:lang w:eastAsia="en-US"/>
        </w:rPr>
      </w:pPr>
      <w:bookmarkStart w:id="3" w:name="_Ref369266214"/>
      <w:r w:rsidRPr="008C04F2">
        <w:rPr>
          <w:rFonts w:eastAsia="Times New Roman"/>
          <w:b/>
          <w:bCs/>
          <w:lang w:eastAsia="en-US"/>
        </w:rPr>
        <w:t>Цена Имущества и порядок расчетов</w:t>
      </w:r>
      <w:bookmarkEnd w:id="3"/>
    </w:p>
    <w:p w:rsidR="00974335" w:rsidRDefault="00974335" w:rsidP="00974335">
      <w:pPr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4" w:name="_Ref369542883"/>
      <w:r w:rsidRPr="005A0DE0">
        <w:rPr>
          <w:rFonts w:eastAsia="Times New Roman"/>
          <w:bCs/>
          <w:lang w:eastAsia="en-US"/>
        </w:rPr>
        <w:t xml:space="preserve">Цена Имущества составляет </w:t>
      </w:r>
      <w:r w:rsidRPr="00E20817">
        <w:rPr>
          <w:rStyle w:val="afff5"/>
        </w:rPr>
        <w:t>сумма цифрами и прописью</w:t>
      </w:r>
      <w:r w:rsidRPr="00E20817">
        <w:rPr>
          <w:rFonts w:eastAsia="Times New Roman"/>
          <w:bCs/>
          <w:lang w:eastAsia="en-US"/>
        </w:rPr>
        <w:t xml:space="preserve"> рублей </w:t>
      </w:r>
      <w:r w:rsidRPr="00E20817">
        <w:rPr>
          <w:rStyle w:val="afff5"/>
        </w:rPr>
        <w:t>сумма</w:t>
      </w:r>
      <w:r w:rsidRPr="00E20817">
        <w:rPr>
          <w:rFonts w:eastAsia="Times New Roman"/>
          <w:bCs/>
          <w:lang w:eastAsia="en-US"/>
        </w:rPr>
        <w:t xml:space="preserve"> </w:t>
      </w:r>
      <w:r w:rsidRPr="00B73790">
        <w:rPr>
          <w:rFonts w:eastAsia="Times New Roman"/>
          <w:bCs/>
          <w:lang w:eastAsia="en-US"/>
        </w:rPr>
        <w:t>копеек (далее – «Цена Имущества»)</w:t>
      </w:r>
      <w:bookmarkEnd w:id="4"/>
      <w:r w:rsidRPr="00B73790">
        <w:rPr>
          <w:rFonts w:eastAsia="Times New Roman"/>
          <w:bCs/>
          <w:lang w:eastAsia="en-US"/>
        </w:rPr>
        <w:t xml:space="preserve"> </w:t>
      </w:r>
      <w:bookmarkStart w:id="5" w:name="_Ref369266765"/>
    </w:p>
    <w:p w:rsidR="00974335" w:rsidRDefault="00974335" w:rsidP="00974335">
      <w:pPr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 </w:t>
      </w:r>
      <w:r w:rsidRPr="00B73790">
        <w:rPr>
          <w:rFonts w:eastAsia="Times New Roman"/>
          <w:bCs/>
          <w:lang w:eastAsia="en-US"/>
        </w:rPr>
        <w:t xml:space="preserve">Оплата Цены Имущества, указанной в п. 3.1 Договора, осуществляется в следующем порядке </w:t>
      </w:r>
    </w:p>
    <w:p w:rsidR="00974335" w:rsidRPr="00CF548D" w:rsidRDefault="00974335" w:rsidP="00974335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B73790">
        <w:rPr>
          <w:rFonts w:eastAsia="Times New Roman"/>
          <w:bCs/>
          <w:lang w:eastAsia="en-US"/>
        </w:rPr>
        <w:t>3.2.1. (размер %) от Цены Имущества, указанной в п. 3.1 Договора, внесенные в качестве задатка при проведен</w:t>
      </w:r>
      <w:proofErr w:type="gramStart"/>
      <w:r w:rsidRPr="00B73790">
        <w:rPr>
          <w:rFonts w:eastAsia="Times New Roman"/>
          <w:bCs/>
          <w:lang w:eastAsia="en-US"/>
        </w:rPr>
        <w:t>ии ау</w:t>
      </w:r>
      <w:proofErr w:type="gramEnd"/>
      <w:r w:rsidRPr="00B73790">
        <w:rPr>
          <w:rFonts w:eastAsia="Times New Roman"/>
          <w:bCs/>
          <w:lang w:eastAsia="en-US"/>
        </w:rPr>
        <w:t xml:space="preserve">кциона (сумма цифрами и прописью рублей), засчитывается в счет оплаты цены Имущества. </w:t>
      </w:r>
    </w:p>
    <w:p w:rsidR="00974335" w:rsidRPr="00B73790" w:rsidRDefault="00974335" w:rsidP="00974335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3.2.2. </w:t>
      </w:r>
      <w:r w:rsidRPr="00B73790">
        <w:rPr>
          <w:rFonts w:eastAsia="Times New Roman"/>
          <w:bCs/>
          <w:lang w:eastAsia="en-US"/>
        </w:rPr>
        <w:t xml:space="preserve">Оставшаяся часть (размер %) Цены Имущества, указанной в п. 3.1 Договора (сумма цифрами и прописью рублей), оплачиваются Покупателем в течение 5 (Пяти) рабочих дней </w:t>
      </w:r>
      <w:proofErr w:type="gramStart"/>
      <w:r w:rsidRPr="00B73790">
        <w:rPr>
          <w:rFonts w:eastAsia="Times New Roman"/>
          <w:bCs/>
          <w:lang w:eastAsia="en-US"/>
        </w:rPr>
        <w:t>с даты заключения</w:t>
      </w:r>
      <w:proofErr w:type="gramEnd"/>
      <w:r w:rsidRPr="00B73790">
        <w:rPr>
          <w:rFonts w:eastAsia="Times New Roman"/>
          <w:bCs/>
          <w:lang w:eastAsia="en-US"/>
        </w:rPr>
        <w:t xml:space="preserve"> Договора.</w:t>
      </w:r>
      <w:r w:rsidRPr="00B73790">
        <w:rPr>
          <w:rFonts w:eastAsia="Times New Roman"/>
          <w:bCs/>
          <w:lang w:eastAsia="en-US"/>
        </w:rPr>
        <w:tab/>
      </w:r>
    </w:p>
    <w:p w:rsidR="00974335" w:rsidRPr="00B23E80" w:rsidRDefault="00974335" w:rsidP="00974335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 xml:space="preserve">3.2. Оплата Цены Имущества, указанной в п. </w:t>
      </w:r>
      <w:r w:rsidRPr="00B23E80">
        <w:rPr>
          <w:rFonts w:eastAsia="Times New Roman"/>
          <w:bCs/>
          <w:lang w:eastAsia="en-US"/>
        </w:rPr>
        <w:fldChar w:fldCharType="begin"/>
      </w:r>
      <w:r w:rsidRPr="00B23E80">
        <w:rPr>
          <w:rFonts w:eastAsia="Times New Roman"/>
          <w:bCs/>
          <w:lang w:eastAsia="en-US"/>
        </w:rPr>
        <w:instrText xml:space="preserve"> REF _Ref369542883 \r \h  \* MERGEFORMAT </w:instrText>
      </w:r>
      <w:r w:rsidRPr="00B23E80">
        <w:rPr>
          <w:rFonts w:eastAsia="Times New Roman"/>
          <w:bCs/>
          <w:lang w:eastAsia="en-US"/>
        </w:rPr>
      </w:r>
      <w:r w:rsidRPr="00B23E80">
        <w:rPr>
          <w:rFonts w:eastAsia="Times New Roman"/>
          <w:bCs/>
          <w:lang w:eastAsia="en-US"/>
        </w:rPr>
        <w:fldChar w:fldCharType="separate"/>
      </w:r>
      <w:r>
        <w:rPr>
          <w:rFonts w:eastAsia="Times New Roman"/>
          <w:bCs/>
          <w:lang w:eastAsia="en-US"/>
        </w:rPr>
        <w:t>3.1</w:t>
      </w:r>
      <w:r w:rsidRPr="00B23E80">
        <w:rPr>
          <w:rFonts w:eastAsia="Times New Roman"/>
          <w:bCs/>
          <w:lang w:eastAsia="en-US"/>
        </w:rPr>
        <w:fldChar w:fldCharType="end"/>
      </w:r>
      <w:r w:rsidRPr="00B23E80">
        <w:rPr>
          <w:rFonts w:eastAsia="Times New Roman"/>
          <w:bCs/>
          <w:lang w:eastAsia="en-US"/>
        </w:rPr>
        <w:t xml:space="preserve"> Договора, осуществляется в следующем порядке</w:t>
      </w:r>
      <w:bookmarkEnd w:id="5"/>
      <w:r w:rsidRPr="00B23E80">
        <w:rPr>
          <w:rFonts w:eastAsia="Times New Roman"/>
          <w:bCs/>
          <w:lang w:eastAsia="en-US"/>
        </w:rPr>
        <w:t xml:space="preserve"> </w:t>
      </w:r>
      <w:r w:rsidRPr="00B23E80">
        <w:rPr>
          <w:rFonts w:eastAsia="Times New Roman"/>
          <w:bCs/>
          <w:i/>
          <w:lang w:eastAsia="en-US"/>
        </w:rPr>
        <w:t>(для рассрочки платежа)</w:t>
      </w:r>
      <w:r w:rsidRPr="00B23E80">
        <w:rPr>
          <w:rFonts w:eastAsia="Times New Roman"/>
          <w:bCs/>
          <w:lang w:eastAsia="en-US"/>
        </w:rPr>
        <w:t>:</w:t>
      </w:r>
    </w:p>
    <w:p w:rsidR="00974335" w:rsidRPr="00B23E80" w:rsidRDefault="00974335" w:rsidP="00974335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lastRenderedPageBreak/>
        <w:t>(Вариант оплаты № 1):</w:t>
      </w:r>
    </w:p>
    <w:p w:rsidR="00974335" w:rsidRPr="00B23E80" w:rsidRDefault="00974335" w:rsidP="00974335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>3.2.1.</w:t>
      </w:r>
      <w:r>
        <w:rPr>
          <w:rFonts w:eastAsia="Times New Roman"/>
          <w:bCs/>
          <w:lang w:eastAsia="en-US"/>
        </w:rPr>
        <w:t xml:space="preserve"> </w:t>
      </w:r>
      <w:r w:rsidRPr="00B23E80">
        <w:rPr>
          <w:rStyle w:val="afff5"/>
        </w:rPr>
        <w:t>сумма</w:t>
      </w:r>
      <w:r w:rsidRPr="00B23E80">
        <w:rPr>
          <w:rFonts w:eastAsia="Times New Roman"/>
          <w:bCs/>
          <w:lang w:eastAsia="en-US"/>
        </w:rPr>
        <w:t xml:space="preserve"> % от Цены Имущества, указанной в п. </w:t>
      </w:r>
      <w:r w:rsidRPr="00B23E80">
        <w:rPr>
          <w:rFonts w:eastAsia="Times New Roman"/>
          <w:bCs/>
          <w:lang w:eastAsia="en-US"/>
        </w:rPr>
        <w:fldChar w:fldCharType="begin"/>
      </w:r>
      <w:r w:rsidRPr="00B23E80">
        <w:rPr>
          <w:rFonts w:eastAsia="Times New Roman"/>
          <w:bCs/>
          <w:lang w:eastAsia="en-US"/>
        </w:rPr>
        <w:instrText xml:space="preserve"> REF _Ref369542883 \r \h  \* MERGEFORMAT </w:instrText>
      </w:r>
      <w:r w:rsidRPr="00B23E80">
        <w:rPr>
          <w:rFonts w:eastAsia="Times New Roman"/>
          <w:bCs/>
          <w:lang w:eastAsia="en-US"/>
        </w:rPr>
      </w:r>
      <w:r w:rsidRPr="00B23E80">
        <w:rPr>
          <w:rFonts w:eastAsia="Times New Roman"/>
          <w:bCs/>
          <w:lang w:eastAsia="en-US"/>
        </w:rPr>
        <w:fldChar w:fldCharType="separate"/>
      </w:r>
      <w:r>
        <w:rPr>
          <w:rFonts w:eastAsia="Times New Roman"/>
          <w:bCs/>
          <w:lang w:eastAsia="en-US"/>
        </w:rPr>
        <w:t>3.1</w:t>
      </w:r>
      <w:r w:rsidRPr="00B23E80">
        <w:rPr>
          <w:rFonts w:eastAsia="Times New Roman"/>
          <w:bCs/>
          <w:lang w:eastAsia="en-US"/>
        </w:rPr>
        <w:fldChar w:fldCharType="end"/>
      </w:r>
      <w:r w:rsidRPr="00B23E80">
        <w:rPr>
          <w:rFonts w:eastAsia="Times New Roman"/>
          <w:bCs/>
          <w:lang w:eastAsia="en-US"/>
        </w:rPr>
        <w:t xml:space="preserve"> Договора, внесенные в качестве задатка при проведен</w:t>
      </w:r>
      <w:proofErr w:type="gramStart"/>
      <w:r w:rsidRPr="00B23E80">
        <w:rPr>
          <w:rFonts w:eastAsia="Times New Roman"/>
          <w:bCs/>
          <w:lang w:eastAsia="en-US"/>
        </w:rPr>
        <w:t>ии ау</w:t>
      </w:r>
      <w:proofErr w:type="gramEnd"/>
      <w:r w:rsidRPr="00B23E80">
        <w:rPr>
          <w:rFonts w:eastAsia="Times New Roman"/>
          <w:bCs/>
          <w:lang w:eastAsia="en-US"/>
        </w:rPr>
        <w:t>кциона (</w:t>
      </w:r>
      <w:r w:rsidRPr="00B23E80">
        <w:rPr>
          <w:rStyle w:val="afff5"/>
        </w:rPr>
        <w:t>сумма цифрами и прописью</w:t>
      </w:r>
      <w:r w:rsidRPr="00B23E80">
        <w:rPr>
          <w:rFonts w:eastAsia="Times New Roman"/>
          <w:bCs/>
          <w:lang w:eastAsia="en-US"/>
        </w:rPr>
        <w:t xml:space="preserve"> рублей), засчитывается в счет оплаты цены Имущества. </w:t>
      </w:r>
    </w:p>
    <w:p w:rsidR="00974335" w:rsidRPr="00B23E80" w:rsidRDefault="00974335" w:rsidP="00974335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>3.2.2. Оставшаяся часть (</w:t>
      </w:r>
      <w:r w:rsidRPr="00B23E80">
        <w:rPr>
          <w:rStyle w:val="afff5"/>
        </w:rPr>
        <w:t>сумма</w:t>
      </w:r>
      <w:r w:rsidRPr="00B23E80">
        <w:rPr>
          <w:rFonts w:eastAsia="Times New Roman"/>
          <w:bCs/>
          <w:lang w:eastAsia="en-US"/>
        </w:rPr>
        <w:t xml:space="preserve"> %) Цены Имущества, указанной в п. </w:t>
      </w:r>
      <w:r w:rsidRPr="00B23E80">
        <w:rPr>
          <w:rFonts w:eastAsia="Times New Roman"/>
          <w:bCs/>
          <w:lang w:eastAsia="en-US"/>
        </w:rPr>
        <w:fldChar w:fldCharType="begin"/>
      </w:r>
      <w:r w:rsidRPr="00B23E80">
        <w:rPr>
          <w:rFonts w:eastAsia="Times New Roman"/>
          <w:bCs/>
          <w:lang w:eastAsia="en-US"/>
        </w:rPr>
        <w:instrText xml:space="preserve"> REF _Ref369542883 \r \h  \* MERGEFORMAT </w:instrText>
      </w:r>
      <w:r w:rsidRPr="00B23E80">
        <w:rPr>
          <w:rFonts w:eastAsia="Times New Roman"/>
          <w:bCs/>
          <w:lang w:eastAsia="en-US"/>
        </w:rPr>
      </w:r>
      <w:r w:rsidRPr="00B23E80">
        <w:rPr>
          <w:rFonts w:eastAsia="Times New Roman"/>
          <w:bCs/>
          <w:lang w:eastAsia="en-US"/>
        </w:rPr>
        <w:fldChar w:fldCharType="separate"/>
      </w:r>
      <w:r>
        <w:rPr>
          <w:rFonts w:eastAsia="Times New Roman"/>
          <w:bCs/>
          <w:lang w:eastAsia="en-US"/>
        </w:rPr>
        <w:t>3.1</w:t>
      </w:r>
      <w:r w:rsidRPr="00B23E80">
        <w:rPr>
          <w:rFonts w:eastAsia="Times New Roman"/>
          <w:bCs/>
          <w:lang w:eastAsia="en-US"/>
        </w:rPr>
        <w:fldChar w:fldCharType="end"/>
      </w:r>
      <w:r w:rsidRPr="00B23E80">
        <w:rPr>
          <w:rFonts w:eastAsia="Times New Roman"/>
          <w:bCs/>
          <w:lang w:eastAsia="en-US"/>
        </w:rPr>
        <w:t xml:space="preserve"> Договора (</w:t>
      </w:r>
      <w:r w:rsidRPr="00B23E80">
        <w:rPr>
          <w:rStyle w:val="afff5"/>
        </w:rPr>
        <w:t>сумма цифрами и прописью</w:t>
      </w:r>
      <w:r w:rsidRPr="00B23E80">
        <w:rPr>
          <w:rFonts w:eastAsia="Times New Roman"/>
          <w:bCs/>
          <w:lang w:eastAsia="en-US"/>
        </w:rPr>
        <w:t xml:space="preserve"> рублей), оплачиваются Покупателем в течение 5 (Пяти) рабочих дней </w:t>
      </w:r>
      <w:proofErr w:type="gramStart"/>
      <w:r w:rsidRPr="00B23E80">
        <w:rPr>
          <w:rFonts w:eastAsia="Times New Roman"/>
          <w:bCs/>
          <w:lang w:eastAsia="en-US"/>
        </w:rPr>
        <w:t>с даты заключения</w:t>
      </w:r>
      <w:proofErr w:type="gramEnd"/>
      <w:r w:rsidRPr="00B23E80">
        <w:rPr>
          <w:rFonts w:eastAsia="Times New Roman"/>
          <w:bCs/>
          <w:lang w:eastAsia="en-US"/>
        </w:rPr>
        <w:t xml:space="preserve"> Договора.</w:t>
      </w:r>
    </w:p>
    <w:p w:rsidR="00974335" w:rsidRPr="00B23E80" w:rsidRDefault="00974335" w:rsidP="00974335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ab/>
        <w:t>(Вариант оплаты № 2):</w:t>
      </w:r>
    </w:p>
    <w:p w:rsidR="00974335" w:rsidRPr="00B23E80" w:rsidRDefault="00974335" w:rsidP="00974335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ab/>
        <w:t xml:space="preserve">3.2.1. </w:t>
      </w:r>
      <w:r w:rsidRPr="00B23E80">
        <w:rPr>
          <w:rFonts w:eastAsia="Times New Roman"/>
          <w:bCs/>
          <w:lang w:eastAsia="en-US"/>
        </w:rPr>
        <w:tab/>
      </w:r>
      <w:r w:rsidRPr="00B23E80">
        <w:rPr>
          <w:rStyle w:val="afff5"/>
        </w:rPr>
        <w:t>сумма</w:t>
      </w:r>
      <w:r w:rsidRPr="00B23E80">
        <w:rPr>
          <w:rFonts w:eastAsia="Times New Roman"/>
          <w:bCs/>
          <w:lang w:eastAsia="en-US"/>
        </w:rPr>
        <w:t xml:space="preserve"> % от Цены Имущества, указанной в п. 3.1 Договора, внесенные в качестве задатка при проведен</w:t>
      </w:r>
      <w:proofErr w:type="gramStart"/>
      <w:r w:rsidRPr="00B23E80">
        <w:rPr>
          <w:rFonts w:eastAsia="Times New Roman"/>
          <w:bCs/>
          <w:lang w:eastAsia="en-US"/>
        </w:rPr>
        <w:t>ии ау</w:t>
      </w:r>
      <w:proofErr w:type="gramEnd"/>
      <w:r w:rsidRPr="00B23E80">
        <w:rPr>
          <w:rFonts w:eastAsia="Times New Roman"/>
          <w:bCs/>
          <w:lang w:eastAsia="en-US"/>
        </w:rPr>
        <w:t>кциона (</w:t>
      </w:r>
      <w:r w:rsidRPr="00B23E80">
        <w:rPr>
          <w:rStyle w:val="afff5"/>
        </w:rPr>
        <w:t>сумма цифрами и прописью</w:t>
      </w:r>
      <w:r w:rsidRPr="00B23E80">
        <w:rPr>
          <w:rFonts w:eastAsia="Times New Roman"/>
          <w:bCs/>
          <w:lang w:eastAsia="en-US"/>
        </w:rPr>
        <w:t xml:space="preserve"> рублей), засчитывается в счет оплаты цены Имущества. </w:t>
      </w:r>
    </w:p>
    <w:p w:rsidR="00974335" w:rsidRPr="0036257A" w:rsidRDefault="00974335" w:rsidP="00974335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>3.2.2.</w:t>
      </w:r>
      <w:r w:rsidRPr="00B23E80">
        <w:rPr>
          <w:rFonts w:eastAsia="Times New Roman"/>
          <w:bCs/>
          <w:lang w:eastAsia="en-US"/>
        </w:rPr>
        <w:tab/>
        <w:t xml:space="preserve"> Оставшаяся часть (</w:t>
      </w:r>
      <w:r w:rsidRPr="00B23E80">
        <w:rPr>
          <w:rStyle w:val="afff5"/>
        </w:rPr>
        <w:t>сумма</w:t>
      </w:r>
      <w:r w:rsidRPr="00B23E80">
        <w:rPr>
          <w:rFonts w:eastAsia="Times New Roman"/>
          <w:bCs/>
          <w:lang w:eastAsia="en-US"/>
        </w:rPr>
        <w:t xml:space="preserve"> %) Цены Имущества, указанной в п.3.1 Договора (</w:t>
      </w:r>
      <w:r w:rsidRPr="00B23E80">
        <w:rPr>
          <w:rStyle w:val="afff5"/>
        </w:rPr>
        <w:t>сумма цифрами и прописью</w:t>
      </w:r>
      <w:r w:rsidRPr="00B23E80">
        <w:rPr>
          <w:rFonts w:eastAsia="Times New Roman"/>
          <w:bCs/>
          <w:lang w:eastAsia="en-US"/>
        </w:rPr>
        <w:t xml:space="preserve"> рублей), оплачиваются Покупателем в срок </w:t>
      </w:r>
      <w:proofErr w:type="gramStart"/>
      <w:r w:rsidRPr="0036257A">
        <w:rPr>
          <w:rFonts w:eastAsia="Times New Roman"/>
          <w:bCs/>
          <w:lang w:eastAsia="en-US"/>
        </w:rPr>
        <w:t>до</w:t>
      </w:r>
      <w:proofErr w:type="gramEnd"/>
      <w:r w:rsidRPr="0036257A">
        <w:rPr>
          <w:rFonts w:eastAsia="Times New Roman"/>
          <w:bCs/>
          <w:lang w:eastAsia="en-US"/>
        </w:rPr>
        <w:t xml:space="preserve"> </w:t>
      </w:r>
      <w:r w:rsidRPr="0036257A">
        <w:rPr>
          <w:rStyle w:val="afff5"/>
        </w:rPr>
        <w:t>(дата)</w:t>
      </w:r>
      <w:r w:rsidRPr="0036257A">
        <w:rPr>
          <w:rFonts w:eastAsia="Times New Roman"/>
          <w:bCs/>
          <w:lang w:eastAsia="en-US"/>
        </w:rPr>
        <w:t xml:space="preserve">. </w:t>
      </w:r>
    </w:p>
    <w:p w:rsidR="00974335" w:rsidRDefault="00974335" w:rsidP="00974335">
      <w:pPr>
        <w:widowControl w:val="0"/>
        <w:autoSpaceDE w:val="0"/>
        <w:autoSpaceDN w:val="0"/>
        <w:adjustRightInd w:val="0"/>
        <w:ind w:firstLine="567"/>
        <w:rPr>
          <w:i/>
        </w:rPr>
      </w:pPr>
      <w:r w:rsidRPr="0036257A">
        <w:rPr>
          <w:rFonts w:eastAsia="Times New Roman"/>
          <w:bCs/>
          <w:lang w:eastAsia="en-US"/>
        </w:rPr>
        <w:t xml:space="preserve">3.2.3. </w:t>
      </w:r>
      <w:r w:rsidRPr="000B7875">
        <w:t>До момента полной оплаты Цены Имущества, предусмотренной в п. 3.1 Договора, Имущество в силу нормы пункта 5 статьи 488 Гражданского кодекса Российской Федерации находится в залоге у Продавца для обеспечения исполнения Покупателем его обязанности по оплате Цены Имущества.</w:t>
      </w:r>
    </w:p>
    <w:p w:rsidR="00974335" w:rsidRPr="00B23E80" w:rsidRDefault="00974335" w:rsidP="00974335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bookmarkStart w:id="6" w:name="_Ref369542844"/>
      <w:r w:rsidRPr="00B23E80">
        <w:rPr>
          <w:rFonts w:eastAsia="Times New Roman"/>
          <w:bCs/>
          <w:lang w:eastAsia="en-US"/>
        </w:rPr>
        <w:t xml:space="preserve">Оплата Цены Имущества, указанной в п. </w:t>
      </w:r>
      <w:r w:rsidRPr="00B23E80">
        <w:rPr>
          <w:rFonts w:eastAsia="Times New Roman"/>
          <w:bCs/>
          <w:lang w:eastAsia="en-US"/>
        </w:rPr>
        <w:fldChar w:fldCharType="begin"/>
      </w:r>
      <w:r w:rsidRPr="00B23E80">
        <w:rPr>
          <w:rFonts w:eastAsia="Times New Roman"/>
          <w:bCs/>
          <w:lang w:eastAsia="en-US"/>
        </w:rPr>
        <w:instrText xml:space="preserve"> REF _Ref369542883 \r \h  \* MERGEFORMAT </w:instrText>
      </w:r>
      <w:r w:rsidRPr="00B23E80">
        <w:rPr>
          <w:rFonts w:eastAsia="Times New Roman"/>
          <w:bCs/>
          <w:lang w:eastAsia="en-US"/>
        </w:rPr>
      </w:r>
      <w:r w:rsidRPr="00B23E80">
        <w:rPr>
          <w:rFonts w:eastAsia="Times New Roman"/>
          <w:bCs/>
          <w:lang w:eastAsia="en-US"/>
        </w:rPr>
        <w:fldChar w:fldCharType="separate"/>
      </w:r>
      <w:r>
        <w:rPr>
          <w:rFonts w:eastAsia="Times New Roman"/>
          <w:bCs/>
          <w:lang w:eastAsia="en-US"/>
        </w:rPr>
        <w:t>3.1</w:t>
      </w:r>
      <w:r w:rsidRPr="00B23E80">
        <w:rPr>
          <w:rFonts w:eastAsia="Times New Roman"/>
          <w:bCs/>
          <w:lang w:eastAsia="en-US"/>
        </w:rPr>
        <w:fldChar w:fldCharType="end"/>
      </w:r>
      <w:r w:rsidRPr="00B23E80">
        <w:rPr>
          <w:rFonts w:eastAsia="Times New Roman"/>
          <w:bCs/>
          <w:lang w:eastAsia="en-US"/>
        </w:rPr>
        <w:t xml:space="preserve"> Договора, осуществляется Покупателем путем перечисления денежных средств на расчетный счет Продавца,   указанный в п. </w:t>
      </w:r>
      <w:r w:rsidRPr="00B23E80">
        <w:rPr>
          <w:rFonts w:eastAsia="Times New Roman"/>
          <w:bCs/>
          <w:lang w:eastAsia="en-US"/>
        </w:rPr>
        <w:fldChar w:fldCharType="begin"/>
      </w:r>
      <w:r w:rsidRPr="00B23E80">
        <w:rPr>
          <w:rFonts w:eastAsia="Times New Roman"/>
          <w:bCs/>
          <w:lang w:eastAsia="en-US"/>
        </w:rPr>
        <w:instrText xml:space="preserve"> REF _Ref369266726 \r \h  \* MERGEFORMAT </w:instrText>
      </w:r>
      <w:r w:rsidRPr="00B23E80">
        <w:rPr>
          <w:rFonts w:eastAsia="Times New Roman"/>
          <w:bCs/>
          <w:lang w:eastAsia="en-US"/>
        </w:rPr>
      </w:r>
      <w:r w:rsidRPr="00B23E80">
        <w:rPr>
          <w:rFonts w:eastAsia="Times New Roman"/>
          <w:bCs/>
          <w:lang w:eastAsia="en-US"/>
        </w:rPr>
        <w:fldChar w:fldCharType="separate"/>
      </w:r>
      <w:r>
        <w:rPr>
          <w:rFonts w:eastAsia="Times New Roman"/>
          <w:bCs/>
          <w:lang w:eastAsia="en-US"/>
        </w:rPr>
        <w:t>12</w:t>
      </w:r>
      <w:r w:rsidRPr="00B23E80">
        <w:rPr>
          <w:rFonts w:eastAsia="Times New Roman"/>
          <w:bCs/>
          <w:lang w:eastAsia="en-US"/>
        </w:rPr>
        <w:fldChar w:fldCharType="end"/>
      </w:r>
      <w:r w:rsidRPr="00B23E80">
        <w:rPr>
          <w:rFonts w:eastAsia="Times New Roman"/>
          <w:bCs/>
          <w:lang w:eastAsia="en-US"/>
        </w:rPr>
        <w:t xml:space="preserve"> настоящего Договора, либо на иной расчетный счет по письменному указанию Продавца.</w:t>
      </w:r>
      <w:bookmarkEnd w:id="6"/>
    </w:p>
    <w:p w:rsidR="00974335" w:rsidRPr="00B23E80" w:rsidRDefault="00974335" w:rsidP="00974335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>В платежном поручении Покупателя должны быть указаны сведения о наименовании Покупателя, реквизитах Договора (номер и дата заключения Договора).</w:t>
      </w:r>
    </w:p>
    <w:p w:rsidR="00974335" w:rsidRPr="00B23E80" w:rsidRDefault="00974335" w:rsidP="00974335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 xml:space="preserve">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срок, указанный в п. </w:t>
      </w:r>
      <w:r w:rsidRPr="00B23E80">
        <w:rPr>
          <w:rFonts w:eastAsia="Times New Roman"/>
          <w:bCs/>
          <w:lang w:eastAsia="en-US"/>
        </w:rPr>
        <w:fldChar w:fldCharType="begin"/>
      </w:r>
      <w:r w:rsidRPr="00B23E80">
        <w:rPr>
          <w:rFonts w:eastAsia="Times New Roman"/>
          <w:bCs/>
          <w:lang w:eastAsia="en-US"/>
        </w:rPr>
        <w:instrText xml:space="preserve"> REF _Ref369266214 \r \h  \* MERGEFORMAT </w:instrText>
      </w:r>
      <w:r w:rsidRPr="00B23E80">
        <w:rPr>
          <w:rFonts w:eastAsia="Times New Roman"/>
          <w:bCs/>
          <w:lang w:eastAsia="en-US"/>
        </w:rPr>
      </w:r>
      <w:r w:rsidRPr="00B23E80">
        <w:rPr>
          <w:rFonts w:eastAsia="Times New Roman"/>
          <w:bCs/>
          <w:lang w:eastAsia="en-US"/>
        </w:rPr>
        <w:fldChar w:fldCharType="separate"/>
      </w:r>
      <w:r>
        <w:rPr>
          <w:rFonts w:eastAsia="Times New Roman"/>
          <w:bCs/>
          <w:lang w:eastAsia="en-US"/>
        </w:rPr>
        <w:t>3</w:t>
      </w:r>
      <w:r w:rsidRPr="00B23E80">
        <w:rPr>
          <w:rFonts w:eastAsia="Times New Roman"/>
          <w:bCs/>
          <w:lang w:eastAsia="en-US"/>
        </w:rPr>
        <w:fldChar w:fldCharType="end"/>
      </w:r>
      <w:r w:rsidRPr="00B23E80">
        <w:rPr>
          <w:rFonts w:eastAsia="Times New Roman"/>
          <w:bCs/>
          <w:lang w:eastAsia="en-US"/>
        </w:rPr>
        <w:t xml:space="preserve"> Договора.</w:t>
      </w:r>
    </w:p>
    <w:p w:rsidR="00974335" w:rsidRDefault="00974335" w:rsidP="00974335">
      <w:pPr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>Расходы по государственной регистрации перехода права собственности на недвижимое имущество в полном объеме возлагаются на Покупателя.</w:t>
      </w:r>
    </w:p>
    <w:p w:rsidR="00974335" w:rsidRPr="00D50ADE" w:rsidRDefault="00974335" w:rsidP="00974335">
      <w:pPr>
        <w:widowControl w:val="0"/>
        <w:tabs>
          <w:tab w:val="left" w:pos="1276"/>
        </w:tabs>
        <w:autoSpaceDE w:val="0"/>
        <w:autoSpaceDN w:val="0"/>
        <w:adjustRightInd w:val="0"/>
        <w:ind w:left="567"/>
        <w:rPr>
          <w:rFonts w:eastAsia="Times New Roman"/>
          <w:b/>
          <w:bCs/>
          <w:lang w:eastAsia="en-US"/>
        </w:rPr>
      </w:pPr>
      <w:r w:rsidRPr="00D50ADE">
        <w:rPr>
          <w:rFonts w:eastAsia="Times New Roman"/>
          <w:b/>
          <w:bCs/>
          <w:lang w:eastAsia="en-US"/>
        </w:rPr>
        <w:t>(в случае выбора варианта оплаты №1 в п. 3.2 Договора)</w:t>
      </w:r>
    </w:p>
    <w:p w:rsidR="00974335" w:rsidRPr="00D50ADE" w:rsidRDefault="00974335" w:rsidP="00974335">
      <w:pPr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50ADE">
        <w:rPr>
          <w:rFonts w:eastAsia="Times New Roman"/>
          <w:bCs/>
          <w:lang w:eastAsia="en-US"/>
        </w:rPr>
        <w:t xml:space="preserve">Стороны после государственной регистрации перехода права собственности на Имущество к Покупателю проводят сверку взаимных расчетов по обязательствам, возникшим из договора. Покупатель предоставляет Продавцу два экземпляра подписанного акта сверки взаимных расчетов (далее - акт сверки). Продавец в течение 5 (пяти) рабочих дней </w:t>
      </w:r>
      <w:proofErr w:type="gramStart"/>
      <w:r w:rsidRPr="00D50ADE">
        <w:rPr>
          <w:rFonts w:eastAsia="Times New Roman"/>
          <w:bCs/>
          <w:lang w:eastAsia="en-US"/>
        </w:rPr>
        <w:t>с даты получения</w:t>
      </w:r>
      <w:proofErr w:type="gramEnd"/>
      <w:r w:rsidRPr="00D50ADE">
        <w:rPr>
          <w:rFonts w:eastAsia="Times New Roman"/>
          <w:bCs/>
          <w:lang w:eastAsia="en-US"/>
        </w:rPr>
        <w:t xml:space="preserve"> акта сверки подписывает его и возвращает один экземпляр Покупателю либо, при наличии разногласий, направляет в адрес Покупателя подписанный протокол разногласий.</w:t>
      </w:r>
    </w:p>
    <w:p w:rsidR="00974335" w:rsidRPr="00D50ADE" w:rsidRDefault="00974335" w:rsidP="00974335">
      <w:pPr>
        <w:widowControl w:val="0"/>
        <w:tabs>
          <w:tab w:val="left" w:pos="1276"/>
        </w:tabs>
        <w:autoSpaceDE w:val="0"/>
        <w:autoSpaceDN w:val="0"/>
        <w:adjustRightInd w:val="0"/>
        <w:ind w:left="567"/>
        <w:rPr>
          <w:rFonts w:eastAsia="Times New Roman"/>
          <w:b/>
          <w:bCs/>
          <w:lang w:eastAsia="en-US"/>
        </w:rPr>
      </w:pPr>
      <w:r w:rsidRPr="00D50ADE">
        <w:rPr>
          <w:rFonts w:eastAsia="Times New Roman"/>
          <w:b/>
          <w:bCs/>
          <w:lang w:eastAsia="en-US"/>
        </w:rPr>
        <w:t>(</w:t>
      </w:r>
      <w:proofErr w:type="gramStart"/>
      <w:r w:rsidRPr="00D50ADE">
        <w:rPr>
          <w:rFonts w:eastAsia="Times New Roman"/>
          <w:b/>
          <w:bCs/>
          <w:lang w:eastAsia="en-US"/>
        </w:rPr>
        <w:t>в</w:t>
      </w:r>
      <w:proofErr w:type="gramEnd"/>
      <w:r w:rsidRPr="00D50ADE">
        <w:rPr>
          <w:rFonts w:eastAsia="Times New Roman"/>
          <w:b/>
          <w:bCs/>
          <w:lang w:eastAsia="en-US"/>
        </w:rPr>
        <w:t xml:space="preserve"> случае выбора варианта оплаты №2 в п. 3.2 Договора)</w:t>
      </w:r>
    </w:p>
    <w:p w:rsidR="00974335" w:rsidRPr="00D50ADE" w:rsidRDefault="00974335" w:rsidP="00974335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D50ADE">
        <w:rPr>
          <w:rFonts w:eastAsia="Times New Roman"/>
          <w:bCs/>
          <w:lang w:eastAsia="en-US"/>
        </w:rPr>
        <w:t xml:space="preserve">3.5. Стороны ежеквартально проводят сверку взаимных расчетов по обязательствам, возникшим из Договора. Продавец предоставляет Покупателю два экземпляра подписанного акта сверки взаимных расчетов (далее - акт сверки) по состоянию на последнее число года. Покупатель в течение 5 (пяти) рабочих дней </w:t>
      </w:r>
      <w:proofErr w:type="gramStart"/>
      <w:r w:rsidRPr="00D50ADE">
        <w:rPr>
          <w:rFonts w:eastAsia="Times New Roman"/>
          <w:bCs/>
          <w:lang w:eastAsia="en-US"/>
        </w:rPr>
        <w:t>с даты получения</w:t>
      </w:r>
      <w:proofErr w:type="gramEnd"/>
      <w:r w:rsidRPr="00D50ADE">
        <w:rPr>
          <w:rFonts w:eastAsia="Times New Roman"/>
          <w:bCs/>
          <w:lang w:eastAsia="en-US"/>
        </w:rPr>
        <w:t xml:space="preserve"> акта сверки подписывает его и возвращает один экземпляр Продавцу либо, при наличии разногласий, направляет в адрес Продавца подписанный протокол разногласий.</w:t>
      </w:r>
    </w:p>
    <w:p w:rsidR="00974335" w:rsidRPr="00B23E80" w:rsidRDefault="00974335" w:rsidP="00974335">
      <w:pPr>
        <w:widowControl w:val="0"/>
        <w:tabs>
          <w:tab w:val="left" w:pos="1276"/>
        </w:tabs>
        <w:autoSpaceDE w:val="0"/>
        <w:autoSpaceDN w:val="0"/>
        <w:adjustRightInd w:val="0"/>
        <w:ind w:left="567"/>
        <w:rPr>
          <w:rFonts w:eastAsia="Times New Roman"/>
          <w:bCs/>
          <w:lang w:eastAsia="en-US"/>
        </w:rPr>
      </w:pPr>
    </w:p>
    <w:p w:rsidR="00974335" w:rsidRPr="00217AC4" w:rsidRDefault="00974335" w:rsidP="00974335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217AC4">
        <w:rPr>
          <w:rFonts w:eastAsia="Times New Roman"/>
          <w:b/>
          <w:bCs/>
          <w:lang w:eastAsia="en-US"/>
        </w:rPr>
        <w:t>Передача Имущества. Переход права собственности на Имущество</w:t>
      </w:r>
    </w:p>
    <w:p w:rsidR="00974335" w:rsidRPr="00B23E80" w:rsidRDefault="00974335" w:rsidP="00974335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 xml:space="preserve">Передача Имущества Продавцом и принятие его Покупателем осуществляется путем оформления Акта приема-передачи, который подписывается уполномоченными представителями Сторон по форме, согласованной Сторонами в приложении № 2 к Договору в течение 5 (Пяти) рабочих дней с </w:t>
      </w:r>
      <w:proofErr w:type="spellStart"/>
      <w:proofErr w:type="gramStart"/>
      <w:r>
        <w:rPr>
          <w:rFonts w:eastAsia="Times New Roman"/>
          <w:bCs/>
          <w:lang w:eastAsia="en-US"/>
        </w:rPr>
        <w:t>с</w:t>
      </w:r>
      <w:proofErr w:type="spellEnd"/>
      <w:proofErr w:type="gramEnd"/>
      <w:r>
        <w:rPr>
          <w:rFonts w:eastAsia="Times New Roman"/>
          <w:bCs/>
          <w:lang w:eastAsia="en-US"/>
        </w:rPr>
        <w:t xml:space="preserve"> даты государственной регистрации перехода права собственности на Имущество к Покупателю.</w:t>
      </w:r>
      <w:r w:rsidRPr="00B23E80">
        <w:rPr>
          <w:rFonts w:eastAsia="Times New Roman"/>
          <w:bCs/>
          <w:lang w:eastAsia="en-US"/>
        </w:rPr>
        <w:t xml:space="preserve"> </w:t>
      </w:r>
    </w:p>
    <w:p w:rsidR="00974335" w:rsidRPr="00B23E80" w:rsidRDefault="00974335" w:rsidP="00974335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7" w:name="_Ref369266027"/>
      <w:r w:rsidRPr="00B23E80">
        <w:rPr>
          <w:rFonts w:eastAsia="Times New Roman"/>
          <w:bCs/>
          <w:lang w:eastAsia="en-US"/>
        </w:rPr>
        <w:t>В Акте приема-передачи Стороны указывают состояние Имущества и его пригодность для использования по назначению, а также все недостатки Имущества, выявленные Покупателем при его осмотре.</w:t>
      </w:r>
      <w:bookmarkEnd w:id="7"/>
    </w:p>
    <w:p w:rsidR="00974335" w:rsidRPr="00B23E80" w:rsidRDefault="00974335" w:rsidP="00974335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B23E80">
        <w:rPr>
          <w:rFonts w:eastAsia="Times New Roman"/>
          <w:bCs/>
          <w:lang w:eastAsia="en-US"/>
        </w:rPr>
        <w:t>Одновременно с передачей Имущества по Акту приема-передачи Продавец обязан передать Покупателю всю имеющуюся техническую документацию на Имущество. При этом отсутствие у Продавца таких документов не является недостатком Имущества и не рассматривается в качестве основания для отказа Покупателя от Имущества, расторжения Договора или уменьшения Цены Имущества.</w:t>
      </w:r>
    </w:p>
    <w:p w:rsidR="00974335" w:rsidRPr="008C04F2" w:rsidRDefault="00974335" w:rsidP="00974335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>Обязательство Продавца передать Имущество считается исполненным после подписания Сторонами</w:t>
      </w:r>
      <w:r w:rsidRPr="008C04F2">
        <w:rPr>
          <w:rFonts w:eastAsia="Times New Roman"/>
          <w:bCs/>
          <w:lang w:eastAsia="en-US"/>
        </w:rPr>
        <w:t xml:space="preserve"> Акта приема-передачи. </w:t>
      </w:r>
    </w:p>
    <w:p w:rsidR="00974335" w:rsidRPr="00E20817" w:rsidRDefault="00974335" w:rsidP="00974335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5A0DE0">
        <w:rPr>
          <w:rFonts w:eastAsia="Times New Roman"/>
          <w:bCs/>
          <w:lang w:eastAsia="en-US"/>
        </w:rPr>
        <w:t>Право собственности на недвижимое имущество переходит к Покупателю с момента государственной регистрации перехода права собственности на недвижимое имущество органом, осуществляющим государственную регистрацию прав на недвижимое иму</w:t>
      </w:r>
      <w:r w:rsidRPr="00211995">
        <w:rPr>
          <w:rFonts w:eastAsia="Times New Roman"/>
          <w:bCs/>
          <w:lang w:eastAsia="en-US"/>
        </w:rPr>
        <w:t xml:space="preserve">щество и сделок с ним, в порядке, предусмотренном законодательством Российской </w:t>
      </w:r>
      <w:r w:rsidRPr="00E20817">
        <w:rPr>
          <w:rFonts w:eastAsia="Times New Roman"/>
          <w:bCs/>
          <w:lang w:eastAsia="en-US"/>
        </w:rPr>
        <w:t>Федерации.</w:t>
      </w:r>
    </w:p>
    <w:p w:rsidR="00974335" w:rsidRPr="00E20817" w:rsidRDefault="00974335" w:rsidP="00974335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E20817">
        <w:rPr>
          <w:rFonts w:eastAsia="Times New Roman"/>
          <w:bCs/>
          <w:lang w:eastAsia="en-US"/>
        </w:rPr>
        <w:t xml:space="preserve"> Право собственности на движимое имущество переходит к Покупателю с момента подписания Сторонами Акта приема-передачи в соответствии с пунктом 1 статьи 223 Гражданского кодекса Российской Федерации.</w:t>
      </w:r>
    </w:p>
    <w:p w:rsidR="00974335" w:rsidRPr="00D50ADE" w:rsidRDefault="00974335" w:rsidP="00974335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E20817">
        <w:rPr>
          <w:rFonts w:eastAsia="Times New Roman"/>
          <w:bCs/>
          <w:lang w:eastAsia="en-US"/>
        </w:rPr>
        <w:t xml:space="preserve"> Сторонами особо согласовано, что к моменту заключения Договора Покупатель произвел осмотр Имущества, и состояние Имущества (включая инженерные коммуникации) признано Покупателем удовлетворительным и соответствующим условиям Договора. Гарантия качества Имущества Продавцом не предоставляется. После передачи Имущества Покупателю в порядке, установленном настоящим Договором, Покупатель не вправе предъявлять к Продавцу претензии, требования относительно приобретенного Имущества. </w:t>
      </w:r>
    </w:p>
    <w:p w:rsidR="00974335" w:rsidRPr="00E20817" w:rsidRDefault="00974335" w:rsidP="00974335">
      <w:pPr>
        <w:widowControl w:val="0"/>
        <w:tabs>
          <w:tab w:val="left" w:pos="1134"/>
        </w:tabs>
        <w:autoSpaceDE w:val="0"/>
        <w:autoSpaceDN w:val="0"/>
        <w:adjustRightInd w:val="0"/>
        <w:ind w:left="567"/>
        <w:rPr>
          <w:rFonts w:eastAsia="Times New Roman"/>
          <w:bCs/>
          <w:lang w:eastAsia="en-US"/>
        </w:rPr>
      </w:pPr>
    </w:p>
    <w:p w:rsidR="00974335" w:rsidRPr="00D10139" w:rsidRDefault="00974335" w:rsidP="00974335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D10139">
        <w:rPr>
          <w:rFonts w:eastAsia="Times New Roman"/>
          <w:b/>
          <w:bCs/>
          <w:lang w:eastAsia="en-US"/>
        </w:rPr>
        <w:t>Заверения и гарантии</w:t>
      </w:r>
    </w:p>
    <w:p w:rsidR="00974335" w:rsidRPr="00B8101C" w:rsidRDefault="00974335" w:rsidP="00974335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B8101C">
        <w:rPr>
          <w:rFonts w:eastAsia="Times New Roman"/>
          <w:bCs/>
          <w:lang w:eastAsia="en-US"/>
        </w:rPr>
        <w:t>Продавец заверяет и гарантирует Покупателю, что на дату заключения Договора:</w:t>
      </w:r>
    </w:p>
    <w:p w:rsidR="00974335" w:rsidRPr="00D10139" w:rsidRDefault="00974335" w:rsidP="00974335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>Продавец обладает всеми необходимыми правомочиями для распоряжения Имуществом согласно условиям настоящего Договора.</w:t>
      </w:r>
    </w:p>
    <w:p w:rsidR="00974335" w:rsidRPr="00D10139" w:rsidRDefault="00974335" w:rsidP="00974335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D10139">
        <w:rPr>
          <w:rFonts w:eastAsia="Times New Roman"/>
          <w:lang w:eastAsia="en-US"/>
        </w:rPr>
        <w:t>Имущество на дату заключения настоящего Договора свободно от каких-либо обременений, залогов, прав или требований третьих лиц. Имущество не сдано в аренду третьим лицам, не состоит в споре, под запретом или под арестом.</w:t>
      </w:r>
    </w:p>
    <w:p w:rsidR="00974335" w:rsidRPr="00D10139" w:rsidRDefault="00974335" w:rsidP="00974335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 xml:space="preserve">Продавцом получены все и любые разрешения, одобрения и согласования, необходимые ему для заключения и/или исполнения Договора (в том числе, необходимые в соответствии с действующим законодательством Российской </w:t>
      </w:r>
      <w:r w:rsidRPr="00D10139">
        <w:rPr>
          <w:rFonts w:eastAsia="Times New Roman"/>
          <w:bCs/>
          <w:lang w:eastAsia="en-US"/>
        </w:rPr>
        <w:lastRenderedPageBreak/>
        <w:t>Федерации или учредительными документами Продавца, включая одобрение сделки с заинтересованностью, одобрение крупной сделки).</w:t>
      </w:r>
    </w:p>
    <w:p w:rsidR="00974335" w:rsidRPr="00D10139" w:rsidRDefault="00974335" w:rsidP="00974335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spacing w:val="-3"/>
          <w:lang w:eastAsia="en-US"/>
        </w:rPr>
        <w:t xml:space="preserve"> </w:t>
      </w:r>
      <w:r w:rsidRPr="00D10139">
        <w:rPr>
          <w:rFonts w:eastAsia="Times New Roman"/>
          <w:bCs/>
          <w:lang w:eastAsia="en-US"/>
        </w:rPr>
        <w:t>Покупатель заверяет Продавца и гарантирует ему, что на дату заключения Договора:</w:t>
      </w:r>
    </w:p>
    <w:p w:rsidR="00974335" w:rsidRPr="00D10139" w:rsidRDefault="00974335" w:rsidP="00974335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 xml:space="preserve"> Покупатель является юридическим лицом, зарегистрированным в установленном порядке в соответствии с законодательством Российской Федерации (для российских юридических лиц).</w:t>
      </w:r>
    </w:p>
    <w:p w:rsidR="00974335" w:rsidRPr="00D10139" w:rsidRDefault="00974335" w:rsidP="00974335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 xml:space="preserve"> Покупателем получены все и любые разрешения, одобрения и согласования, необходимые ему для заключения и/или исполнения Договора (в том числе, необходимые в соответствии с действующим законодательством Российской Федерации или учредительными документами Покупателя, включая одобрение сделки с заинтересованностью, одобрение крупной сделки).</w:t>
      </w:r>
    </w:p>
    <w:p w:rsidR="00974335" w:rsidRPr="00D10139" w:rsidRDefault="00974335" w:rsidP="00974335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 xml:space="preserve"> Договор заключен Покупателем не вследствие стечения тяжелых обстоятельств на крайне невыгодных для себя условиях, и Договор не является для Покупателя кабальной сделкой.</w:t>
      </w:r>
    </w:p>
    <w:p w:rsidR="00974335" w:rsidRPr="00211995" w:rsidRDefault="00974335" w:rsidP="00974335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 xml:space="preserve"> В отношении Покупателя отсутствует решение арбитражного суда о признании его несостоятельным (банкротом) и об открытии в отношении Покупателя конкурсного производства</w:t>
      </w:r>
      <w:r w:rsidRPr="008C04F2">
        <w:rPr>
          <w:rFonts w:eastAsia="Times New Roman"/>
          <w:bCs/>
          <w:lang w:eastAsia="en-US"/>
        </w:rPr>
        <w:t>.</w:t>
      </w:r>
    </w:p>
    <w:p w:rsidR="00974335" w:rsidRPr="00E20817" w:rsidRDefault="00974335" w:rsidP="00974335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E20817">
        <w:rPr>
          <w:rFonts w:eastAsia="Times New Roman"/>
          <w:bCs/>
          <w:lang w:eastAsia="en-US"/>
        </w:rPr>
        <w:t xml:space="preserve"> Покупатель соблюдает установленные требования законодательства о защите конкуренции (в т. ч. отказывается от заключения ограничивающих конкуренцию соглашений и пр.);</w:t>
      </w:r>
    </w:p>
    <w:p w:rsidR="00974335" w:rsidRPr="00B73790" w:rsidRDefault="00974335" w:rsidP="00974335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B73790">
        <w:rPr>
          <w:rFonts w:eastAsia="Times New Roman"/>
          <w:bCs/>
          <w:lang w:eastAsia="en-US"/>
        </w:rPr>
        <w:t xml:space="preserve"> Каждая из Сторон гарантирует другой Стороне, что Договор подписан должным образом уполномоченными на то представителями Сторон.</w:t>
      </w:r>
    </w:p>
    <w:p w:rsidR="00974335" w:rsidRPr="00261BF1" w:rsidRDefault="00974335" w:rsidP="00974335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CF548D">
        <w:rPr>
          <w:rFonts w:eastAsia="Times New Roman"/>
          <w:bCs/>
          <w:lang w:eastAsia="en-US"/>
        </w:rPr>
        <w:t xml:space="preserve"> Каждая Сторона гарантирует другой Сторон</w:t>
      </w:r>
      <w:r w:rsidRPr="00261BF1">
        <w:rPr>
          <w:rFonts w:eastAsia="Times New Roman"/>
          <w:bCs/>
          <w:lang w:eastAsia="en-US"/>
        </w:rPr>
        <w:t xml:space="preserve">е, что: </w:t>
      </w:r>
    </w:p>
    <w:p w:rsidR="00974335" w:rsidRPr="00261BF1" w:rsidRDefault="00974335" w:rsidP="00974335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61BF1">
        <w:rPr>
          <w:rFonts w:eastAsia="Times New Roman"/>
          <w:bCs/>
          <w:lang w:eastAsia="en-US"/>
        </w:rPr>
        <w:t>Сторона вправе заключать и исполнять Договор;</w:t>
      </w:r>
    </w:p>
    <w:p w:rsidR="00974335" w:rsidRPr="00D50ADE" w:rsidRDefault="00974335" w:rsidP="00974335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17AC4">
        <w:rPr>
          <w:rFonts w:eastAsia="Times New Roman"/>
          <w:bCs/>
          <w:lang w:eastAsia="en-US"/>
        </w:rPr>
        <w:t xml:space="preserve"> Заключение и/или исполнение Стороной Договора не противоречит прямо или косвенно никаким законам, постановлениям, указам, прочим нормативным актам, актам органам государственной власти и/или местного </w:t>
      </w:r>
      <w:r w:rsidRPr="00575DEF">
        <w:rPr>
          <w:rFonts w:eastAsia="Times New Roman"/>
          <w:bCs/>
          <w:lang w:eastAsia="en-US"/>
        </w:rPr>
        <w:t>самоуправления, локальным нормативным актам Стороны, судебным решениям.</w:t>
      </w:r>
    </w:p>
    <w:p w:rsidR="00974335" w:rsidRPr="006A25B2" w:rsidRDefault="00974335" w:rsidP="00974335">
      <w:pPr>
        <w:widowControl w:val="0"/>
        <w:tabs>
          <w:tab w:val="left" w:pos="1134"/>
        </w:tabs>
        <w:autoSpaceDE w:val="0"/>
        <w:autoSpaceDN w:val="0"/>
        <w:adjustRightInd w:val="0"/>
        <w:ind w:left="567"/>
        <w:rPr>
          <w:rFonts w:eastAsia="Times New Roman"/>
          <w:bCs/>
          <w:lang w:eastAsia="en-US"/>
        </w:rPr>
      </w:pPr>
    </w:p>
    <w:p w:rsidR="00974335" w:rsidRPr="006A25B2" w:rsidRDefault="00974335" w:rsidP="00974335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6A25B2">
        <w:rPr>
          <w:rFonts w:eastAsia="Times New Roman"/>
          <w:b/>
          <w:bCs/>
          <w:lang w:eastAsia="en-US"/>
        </w:rPr>
        <w:t>Дополнительные условия</w:t>
      </w:r>
    </w:p>
    <w:p w:rsidR="00974335" w:rsidRPr="005A0DE0" w:rsidRDefault="00974335" w:rsidP="00974335">
      <w:pPr>
        <w:widowControl w:val="0"/>
        <w:numPr>
          <w:ilvl w:val="1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8" w:name="_Ref202798146"/>
      <w:r w:rsidRPr="00D10139">
        <w:rPr>
          <w:rFonts w:eastAsia="Times New Roman"/>
          <w:bCs/>
        </w:rPr>
        <w:t xml:space="preserve"> </w:t>
      </w:r>
      <w:r w:rsidRPr="00D10139">
        <w:rPr>
          <w:rFonts w:eastAsia="Times New Roman"/>
          <w:bCs/>
          <w:lang w:eastAsia="en-US"/>
        </w:rPr>
        <w:t>Положения настоящего Договора и любая информация и/или документация, передаваемая в любой форме одной Стороной другой Стороне во исполнение Договора, являются к</w:t>
      </w:r>
      <w:r w:rsidRPr="008C04F2">
        <w:rPr>
          <w:rFonts w:eastAsia="Times New Roman"/>
          <w:bCs/>
          <w:lang w:eastAsia="en-US"/>
        </w:rPr>
        <w:t>онфиденциальной информацией, которая подлежит охране.</w:t>
      </w:r>
      <w:bookmarkEnd w:id="8"/>
    </w:p>
    <w:p w:rsidR="00974335" w:rsidRPr="00D50ADE" w:rsidRDefault="00974335" w:rsidP="00974335">
      <w:pPr>
        <w:widowControl w:val="0"/>
        <w:numPr>
          <w:ilvl w:val="1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 </w:t>
      </w:r>
      <w:r w:rsidRPr="00211995">
        <w:rPr>
          <w:rFonts w:eastAsia="Times New Roman"/>
          <w:bCs/>
          <w:lang w:eastAsia="en-US"/>
        </w:rPr>
        <w:t>Порядок передачи, условия</w:t>
      </w:r>
      <w:r w:rsidRPr="00BA63B4">
        <w:rPr>
          <w:rFonts w:eastAsia="Times New Roman"/>
          <w:bCs/>
          <w:lang w:eastAsia="en-US"/>
        </w:rPr>
        <w:t xml:space="preserve"> использования и обязательства по неразглашению конфиденциальной информации определяются </w:t>
      </w:r>
      <w:r>
        <w:rPr>
          <w:rFonts w:eastAsia="Times New Roman"/>
          <w:bCs/>
          <w:lang w:eastAsia="en-US"/>
        </w:rPr>
        <w:t>Согл</w:t>
      </w:r>
      <w:r w:rsidRPr="00B40071">
        <w:rPr>
          <w:rFonts w:eastAsia="Times New Roman"/>
          <w:bCs/>
          <w:lang w:eastAsia="en-US"/>
        </w:rPr>
        <w:t>ашением о конфиденциальности и взаимном неразглашении информации, заверен</w:t>
      </w:r>
      <w:r w:rsidRPr="00217AC4">
        <w:rPr>
          <w:rFonts w:eastAsia="Times New Roman"/>
          <w:bCs/>
          <w:lang w:eastAsia="en-US"/>
        </w:rPr>
        <w:t>ная Сторонами копия которого является неотъемлемой частью Договора (п</w:t>
      </w:r>
      <w:r w:rsidRPr="00575DEF">
        <w:rPr>
          <w:rFonts w:eastAsia="Times New Roman"/>
          <w:bCs/>
          <w:lang w:eastAsia="en-US"/>
        </w:rPr>
        <w:t>риложение</w:t>
      </w:r>
      <w:r>
        <w:rPr>
          <w:rFonts w:eastAsia="Times New Roman"/>
          <w:bCs/>
          <w:lang w:eastAsia="en-US"/>
        </w:rPr>
        <w:t> </w:t>
      </w:r>
      <w:r w:rsidRPr="00575DEF">
        <w:rPr>
          <w:rFonts w:eastAsia="Times New Roman"/>
          <w:bCs/>
          <w:lang w:eastAsia="en-US"/>
        </w:rPr>
        <w:t>№ 3).</w:t>
      </w:r>
    </w:p>
    <w:p w:rsidR="00974335" w:rsidRPr="00575DEF" w:rsidRDefault="00974335" w:rsidP="00974335">
      <w:pPr>
        <w:widowControl w:val="0"/>
        <w:tabs>
          <w:tab w:val="left" w:pos="851"/>
        </w:tabs>
        <w:autoSpaceDE w:val="0"/>
        <w:autoSpaceDN w:val="0"/>
        <w:adjustRightInd w:val="0"/>
        <w:ind w:left="567"/>
        <w:rPr>
          <w:rFonts w:eastAsia="Times New Roman"/>
          <w:bCs/>
          <w:lang w:eastAsia="en-US"/>
        </w:rPr>
      </w:pPr>
    </w:p>
    <w:p w:rsidR="00974335" w:rsidRPr="006A25B2" w:rsidRDefault="00974335" w:rsidP="00974335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6A25B2">
        <w:rPr>
          <w:rFonts w:eastAsia="Times New Roman"/>
          <w:b/>
          <w:bCs/>
          <w:lang w:eastAsia="en-US"/>
        </w:rPr>
        <w:t>Ответственность Сторон. Расторжение Договора</w:t>
      </w:r>
    </w:p>
    <w:p w:rsidR="00974335" w:rsidRPr="00BA63B4" w:rsidRDefault="00974335" w:rsidP="00974335">
      <w:pPr>
        <w:pStyle w:val="affd"/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pacing w:val="-3"/>
          <w:lang w:eastAsia="en-US"/>
        </w:rPr>
      </w:pPr>
      <w:r w:rsidRPr="00D10139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t>За невыполнение или ненадлежащее выполнение своих обязательств по Договору Стороны несут ответственность в соответствии с дейс</w:t>
      </w:r>
      <w:r w:rsidRPr="008C04F2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t>твующим законодательством Российской Федерации</w:t>
      </w:r>
      <w:r w:rsidRPr="005A0DE0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t xml:space="preserve"> и Договором</w:t>
      </w:r>
      <w:r w:rsidRPr="00211995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t>.</w:t>
      </w:r>
    </w:p>
    <w:p w:rsidR="00974335" w:rsidRPr="00217AC4" w:rsidRDefault="00974335" w:rsidP="00974335">
      <w:pPr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bookmarkStart w:id="9" w:name="_Ref321393622"/>
      <w:r w:rsidRPr="00BA63B4">
        <w:rPr>
          <w:rFonts w:eastAsia="Times New Roman"/>
          <w:spacing w:val="-3"/>
          <w:lang w:eastAsia="en-US"/>
        </w:rPr>
        <w:t xml:space="preserve">За нарушение срока оплаты Цены Имущества, установленной </w:t>
      </w:r>
      <w:r w:rsidRPr="0006540F">
        <w:rPr>
          <w:rFonts w:eastAsia="Times New Roman"/>
          <w:spacing w:val="-3"/>
          <w:lang w:eastAsia="en-US"/>
        </w:rPr>
        <w:t xml:space="preserve">в </w:t>
      </w:r>
      <w:r w:rsidRPr="0006540F">
        <w:rPr>
          <w:rFonts w:eastAsia="Times New Roman"/>
          <w:bCs/>
          <w:lang w:eastAsia="en-US"/>
        </w:rPr>
        <w:t xml:space="preserve">п. </w:t>
      </w:r>
      <w:r w:rsidRPr="00DB6A43">
        <w:rPr>
          <w:rFonts w:eastAsia="Times New Roman"/>
          <w:bCs/>
          <w:lang w:eastAsia="en-US"/>
        </w:rPr>
        <w:fldChar w:fldCharType="begin"/>
      </w:r>
      <w:r w:rsidRPr="00E20817">
        <w:rPr>
          <w:rFonts w:eastAsia="Times New Roman"/>
          <w:bCs/>
          <w:lang w:eastAsia="en-US"/>
        </w:rPr>
        <w:instrText xml:space="preserve"> REF _Ref369266765 \r \h </w:instrText>
      </w:r>
      <w:r>
        <w:rPr>
          <w:rFonts w:eastAsia="Times New Roman"/>
          <w:bCs/>
          <w:lang w:eastAsia="en-US"/>
        </w:rPr>
        <w:instrText xml:space="preserve"> \* MERGEFORMAT </w:instrText>
      </w:r>
      <w:r w:rsidRPr="00DB6A43">
        <w:rPr>
          <w:rFonts w:eastAsia="Times New Roman"/>
          <w:bCs/>
          <w:lang w:eastAsia="en-US"/>
        </w:rPr>
      </w:r>
      <w:r w:rsidRPr="00DB6A43">
        <w:rPr>
          <w:rFonts w:eastAsia="Times New Roman"/>
          <w:bCs/>
          <w:lang w:eastAsia="en-US"/>
        </w:rPr>
        <w:fldChar w:fldCharType="separate"/>
      </w:r>
      <w:r>
        <w:rPr>
          <w:rFonts w:eastAsia="Times New Roman"/>
          <w:bCs/>
          <w:lang w:eastAsia="en-US"/>
        </w:rPr>
        <w:t>3.1</w:t>
      </w:r>
      <w:r w:rsidRPr="00DB6A43">
        <w:rPr>
          <w:rFonts w:eastAsia="Times New Roman"/>
          <w:bCs/>
          <w:lang w:eastAsia="en-US"/>
        </w:rPr>
        <w:fldChar w:fldCharType="end"/>
      </w:r>
      <w:r w:rsidRPr="00E20817">
        <w:rPr>
          <w:rFonts w:eastAsia="Times New Roman"/>
          <w:bCs/>
          <w:lang w:eastAsia="en-US"/>
        </w:rPr>
        <w:t xml:space="preserve"> </w:t>
      </w:r>
      <w:r w:rsidRPr="00CF548D">
        <w:rPr>
          <w:rFonts w:eastAsia="Times New Roman"/>
          <w:spacing w:val="-3"/>
          <w:lang w:eastAsia="en-US"/>
        </w:rPr>
        <w:lastRenderedPageBreak/>
        <w:t>Договора, Покупатель по требованию Продавца уплачив</w:t>
      </w:r>
      <w:r w:rsidRPr="00261BF1">
        <w:rPr>
          <w:rFonts w:eastAsia="Times New Roman"/>
          <w:spacing w:val="-3"/>
          <w:lang w:eastAsia="en-US"/>
        </w:rPr>
        <w:t xml:space="preserve">ает Продавцу неустойку </w:t>
      </w:r>
      <w:r w:rsidRPr="006622D3">
        <w:rPr>
          <w:rFonts w:eastAsia="Times New Roman"/>
          <w:spacing w:val="-3"/>
          <w:lang w:eastAsia="en-US"/>
        </w:rPr>
        <w:t>в размере 0,</w:t>
      </w:r>
      <w:r w:rsidRPr="00217AC4">
        <w:rPr>
          <w:rFonts w:eastAsia="Times New Roman"/>
          <w:spacing w:val="-3"/>
          <w:lang w:eastAsia="en-US"/>
        </w:rPr>
        <w:t xml:space="preserve">1 % (Ноль целых одна десятая процента) от неоплаченной суммы за каждый день просрочки. </w:t>
      </w:r>
      <w:bookmarkEnd w:id="9"/>
    </w:p>
    <w:p w:rsidR="00974335" w:rsidRPr="00261BF1" w:rsidRDefault="00974335" w:rsidP="00974335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217AC4">
        <w:rPr>
          <w:rFonts w:eastAsia="Times New Roman"/>
          <w:lang w:eastAsia="en-US"/>
        </w:rPr>
        <w:t>Просрочка внесения денежных сре</w:t>
      </w:r>
      <w:proofErr w:type="gramStart"/>
      <w:r w:rsidRPr="00217AC4">
        <w:rPr>
          <w:rFonts w:eastAsia="Times New Roman"/>
          <w:lang w:eastAsia="en-US"/>
        </w:rPr>
        <w:t>дств в сч</w:t>
      </w:r>
      <w:proofErr w:type="gramEnd"/>
      <w:r w:rsidRPr="00217AC4">
        <w:rPr>
          <w:rFonts w:eastAsia="Times New Roman"/>
          <w:lang w:eastAsia="en-US"/>
        </w:rPr>
        <w:t xml:space="preserve">ет оплаты Имущества в сумме и в сроки, указанные в </w:t>
      </w:r>
      <w:r w:rsidRPr="00217AC4">
        <w:rPr>
          <w:rFonts w:eastAsia="Times New Roman"/>
          <w:bCs/>
          <w:lang w:eastAsia="en-US"/>
        </w:rPr>
        <w:t xml:space="preserve">п. </w:t>
      </w:r>
      <w:r w:rsidRPr="00DB6A43">
        <w:rPr>
          <w:rFonts w:eastAsia="Times New Roman"/>
          <w:bCs/>
          <w:lang w:eastAsia="en-US"/>
        </w:rPr>
        <w:fldChar w:fldCharType="begin"/>
      </w:r>
      <w:r w:rsidRPr="00E20817">
        <w:rPr>
          <w:rFonts w:eastAsia="Times New Roman"/>
          <w:bCs/>
          <w:lang w:eastAsia="en-US"/>
        </w:rPr>
        <w:instrText xml:space="preserve"> REF _Ref369266214 \r \h </w:instrText>
      </w:r>
      <w:r>
        <w:rPr>
          <w:rFonts w:eastAsia="Times New Roman"/>
          <w:bCs/>
          <w:lang w:eastAsia="en-US"/>
        </w:rPr>
        <w:instrText xml:space="preserve"> \* MERGEFORMAT </w:instrText>
      </w:r>
      <w:r w:rsidRPr="00DB6A43">
        <w:rPr>
          <w:rFonts w:eastAsia="Times New Roman"/>
          <w:bCs/>
          <w:lang w:eastAsia="en-US"/>
        </w:rPr>
      </w:r>
      <w:r w:rsidRPr="00DB6A43">
        <w:rPr>
          <w:rFonts w:eastAsia="Times New Roman"/>
          <w:bCs/>
          <w:lang w:eastAsia="en-US"/>
        </w:rPr>
        <w:fldChar w:fldCharType="separate"/>
      </w:r>
      <w:r>
        <w:rPr>
          <w:rFonts w:eastAsia="Times New Roman"/>
          <w:bCs/>
          <w:lang w:eastAsia="en-US"/>
        </w:rPr>
        <w:t>3</w:t>
      </w:r>
      <w:r w:rsidRPr="00DB6A43">
        <w:rPr>
          <w:rFonts w:eastAsia="Times New Roman"/>
          <w:bCs/>
          <w:lang w:eastAsia="en-US"/>
        </w:rPr>
        <w:fldChar w:fldCharType="end"/>
      </w:r>
      <w:r w:rsidRPr="00E20817">
        <w:rPr>
          <w:rFonts w:eastAsia="Times New Roman"/>
          <w:bCs/>
          <w:lang w:eastAsia="en-US"/>
        </w:rPr>
        <w:t xml:space="preserve"> </w:t>
      </w:r>
      <w:r w:rsidRPr="00E20817">
        <w:rPr>
          <w:rFonts w:eastAsia="Times New Roman"/>
          <w:lang w:eastAsia="en-US"/>
        </w:rPr>
        <w:t>Договора, не может составлять более 5</w:t>
      </w:r>
      <w:r w:rsidRPr="00DB6A43">
        <w:rPr>
          <w:rFonts w:eastAsia="Times New Roman"/>
          <w:lang w:eastAsia="en-US"/>
        </w:rPr>
        <w:t xml:space="preserve"> </w:t>
      </w:r>
      <w:r w:rsidRPr="00B73790">
        <w:rPr>
          <w:rFonts w:eastAsia="Times New Roman"/>
          <w:lang w:eastAsia="en-US"/>
        </w:rPr>
        <w:t>(Пяти) рабочих дней (далее – «</w:t>
      </w:r>
      <w:r w:rsidRPr="00CF548D">
        <w:rPr>
          <w:rFonts w:eastAsia="Times New Roman"/>
          <w:b/>
          <w:bCs/>
          <w:lang w:eastAsia="en-US"/>
        </w:rPr>
        <w:t>Допустимая просрочка</w:t>
      </w:r>
      <w:r w:rsidRPr="00261BF1">
        <w:rPr>
          <w:rFonts w:eastAsia="Times New Roman"/>
          <w:lang w:eastAsia="en-US"/>
        </w:rPr>
        <w:t>»). Просрочка свыше 5 (Пяти) рабочих дней считается отказом Покупателя от исполнения обязательств по оплате Имущества, установленных Договором.</w:t>
      </w:r>
    </w:p>
    <w:p w:rsidR="00974335" w:rsidRPr="00E20817" w:rsidRDefault="00974335" w:rsidP="00974335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217AC4">
        <w:rPr>
          <w:rFonts w:eastAsia="Times New Roman"/>
          <w:lang w:eastAsia="en-US"/>
        </w:rPr>
        <w:t xml:space="preserve">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Договору, </w:t>
      </w:r>
      <w:proofErr w:type="gramStart"/>
      <w:r w:rsidRPr="00217AC4">
        <w:rPr>
          <w:rFonts w:eastAsia="Times New Roman"/>
          <w:lang w:eastAsia="en-US"/>
        </w:rPr>
        <w:t>с даты отправления</w:t>
      </w:r>
      <w:proofErr w:type="gramEnd"/>
      <w:r w:rsidRPr="00217AC4">
        <w:rPr>
          <w:rFonts w:eastAsia="Times New Roman"/>
          <w:lang w:eastAsia="en-US"/>
        </w:rPr>
        <w:t xml:space="preserve"> которого Договор считается расторгнутым, все обязательства Сторон по Договору, в том числе обязательства Продавца, предусмотренные п. </w:t>
      </w:r>
      <w:r w:rsidRPr="00DB6A43">
        <w:rPr>
          <w:rFonts w:eastAsia="Times New Roman"/>
          <w:lang w:eastAsia="en-US"/>
        </w:rPr>
        <w:fldChar w:fldCharType="begin"/>
      </w:r>
      <w:r w:rsidRPr="00E20817">
        <w:rPr>
          <w:rFonts w:eastAsia="Times New Roman"/>
          <w:lang w:eastAsia="en-US"/>
        </w:rPr>
        <w:instrText xml:space="preserve"> REF _Ref369266316 \r \h </w:instrText>
      </w:r>
      <w:r>
        <w:rPr>
          <w:rFonts w:eastAsia="Times New Roman"/>
          <w:lang w:eastAsia="en-US"/>
        </w:rPr>
        <w:instrText xml:space="preserve"> \* MERGEFORMAT </w:instrText>
      </w:r>
      <w:r w:rsidRPr="00DB6A43">
        <w:rPr>
          <w:rFonts w:eastAsia="Times New Roman"/>
          <w:lang w:eastAsia="en-US"/>
        </w:rPr>
      </w:r>
      <w:r w:rsidRPr="00DB6A43">
        <w:rPr>
          <w:rFonts w:eastAsia="Times New Roman"/>
          <w:lang w:eastAsia="en-US"/>
        </w:rPr>
        <w:fldChar w:fldCharType="separate"/>
      </w:r>
      <w:r>
        <w:rPr>
          <w:rFonts w:eastAsia="Times New Roman"/>
          <w:lang w:eastAsia="en-US"/>
        </w:rPr>
        <w:t>0</w:t>
      </w:r>
      <w:r w:rsidRPr="00DB6A43">
        <w:rPr>
          <w:rFonts w:eastAsia="Times New Roman"/>
          <w:lang w:eastAsia="en-US"/>
        </w:rPr>
        <w:fldChar w:fldCharType="end"/>
      </w:r>
      <w:r w:rsidRPr="00E20817">
        <w:rPr>
          <w:rFonts w:eastAsia="Times New Roman"/>
          <w:lang w:eastAsia="en-US"/>
        </w:rPr>
        <w:t xml:space="preserve"> Договора, прекращаются. </w:t>
      </w:r>
    </w:p>
    <w:p w:rsidR="00974335" w:rsidRPr="00CF548D" w:rsidRDefault="00974335" w:rsidP="00974335">
      <w:pPr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bookmarkStart w:id="10" w:name="_Ref321393631"/>
      <w:r w:rsidRPr="00CF548D">
        <w:rPr>
          <w:rFonts w:eastAsia="Times New Roman"/>
          <w:lang w:eastAsia="en-US"/>
        </w:rPr>
        <w:t xml:space="preserve"> </w:t>
      </w:r>
      <w:proofErr w:type="gramStart"/>
      <w:r w:rsidRPr="00261BF1">
        <w:rPr>
          <w:rFonts w:eastAsia="Times New Roman"/>
          <w:spacing w:val="-3"/>
          <w:lang w:eastAsia="en-US"/>
        </w:rPr>
        <w:t>В случае просрочки Покупателем установленного Договором срока принятия Имущества по Акту приема-передачи более чем на 15 (пятнадцать) календарных дней Продавец имеет право</w:t>
      </w:r>
      <w:r w:rsidRPr="00217AC4">
        <w:rPr>
          <w:rFonts w:eastAsia="Times New Roman"/>
          <w:spacing w:val="-3"/>
          <w:lang w:eastAsia="en-US"/>
        </w:rPr>
        <w:t xml:space="preserve"> направить Покупателю письменное уведомление об одностороннем отказе от исполнения обязательств по Договору, с даты отправления которого Договор считается расторгнутым, все обязательства Сторон по Договору, в том числе обязательства Продавца, предусмотренные п. </w:t>
      </w:r>
      <w:r w:rsidRPr="00DB6A43">
        <w:fldChar w:fldCharType="begin"/>
      </w:r>
      <w:r w:rsidRPr="00E20817">
        <w:instrText xml:space="preserve"> REF _Ref369266316 \r \h  \* MERGEFORMAT </w:instrText>
      </w:r>
      <w:r w:rsidRPr="00DB6A43">
        <w:fldChar w:fldCharType="separate"/>
      </w:r>
      <w:r w:rsidRPr="00F85D09">
        <w:rPr>
          <w:rFonts w:eastAsia="Times New Roman"/>
          <w:spacing w:val="-3"/>
          <w:lang w:eastAsia="en-US"/>
        </w:rPr>
        <w:t>0</w:t>
      </w:r>
      <w:r w:rsidRPr="00DB6A43">
        <w:fldChar w:fldCharType="end"/>
      </w:r>
      <w:r w:rsidRPr="00E20817">
        <w:rPr>
          <w:rFonts w:eastAsia="Times New Roman"/>
          <w:spacing w:val="-3"/>
          <w:lang w:eastAsia="en-US"/>
        </w:rPr>
        <w:t xml:space="preserve"> </w:t>
      </w:r>
      <w:r w:rsidRPr="00CF548D">
        <w:rPr>
          <w:rFonts w:eastAsia="Times New Roman"/>
          <w:spacing w:val="-3"/>
          <w:lang w:eastAsia="en-US"/>
        </w:rPr>
        <w:t>Договора, прекращаются.</w:t>
      </w:r>
      <w:bookmarkEnd w:id="10"/>
      <w:proofErr w:type="gramEnd"/>
    </w:p>
    <w:p w:rsidR="00974335" w:rsidRPr="00217AC4" w:rsidRDefault="00974335" w:rsidP="00974335">
      <w:pPr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217AC4">
        <w:rPr>
          <w:rFonts w:eastAsia="Times New Roman"/>
          <w:spacing w:val="-3"/>
          <w:lang w:eastAsia="en-US"/>
        </w:rPr>
        <w:t xml:space="preserve"> В части, не покрытой неустойкой, Продавец также вправе потребовать от Покупателя возмещения убытков, причиненных Продавцу просрочкой Покупателя.</w:t>
      </w:r>
    </w:p>
    <w:p w:rsidR="00974335" w:rsidRPr="00575DEF" w:rsidRDefault="00974335" w:rsidP="00974335">
      <w:pPr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217AC4">
        <w:rPr>
          <w:rFonts w:eastAsia="Times New Roman"/>
          <w:spacing w:val="-3"/>
          <w:lang w:eastAsia="en-US"/>
        </w:rPr>
        <w:t xml:space="preserve"> Настоящий </w:t>
      </w:r>
      <w:proofErr w:type="gramStart"/>
      <w:r w:rsidRPr="00217AC4">
        <w:rPr>
          <w:rFonts w:eastAsia="Times New Roman"/>
          <w:spacing w:val="-3"/>
          <w:lang w:eastAsia="en-US"/>
        </w:rPr>
        <w:t>Договор</w:t>
      </w:r>
      <w:proofErr w:type="gramEnd"/>
      <w:r w:rsidRPr="00217AC4">
        <w:rPr>
          <w:rFonts w:eastAsia="Times New Roman"/>
          <w:spacing w:val="-3"/>
          <w:lang w:eastAsia="en-US"/>
        </w:rPr>
        <w:t xml:space="preserve"> может  быть расторгнут по соглашению Сторон, а также по иным основаниям, установленным действующим законодательством Российской Федерации и настоящим Договором.</w:t>
      </w:r>
    </w:p>
    <w:p w:rsidR="00974335" w:rsidRPr="00D50ADE" w:rsidRDefault="00974335" w:rsidP="00974335">
      <w:pPr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9E4E7B">
        <w:rPr>
          <w:rFonts w:eastAsia="Times New Roman"/>
          <w:spacing w:val="-3"/>
          <w:lang w:eastAsia="en-US"/>
        </w:rPr>
        <w:t xml:space="preserve"> </w:t>
      </w:r>
      <w:proofErr w:type="gramStart"/>
      <w:r w:rsidRPr="009E4E7B">
        <w:rPr>
          <w:rFonts w:eastAsia="Times New Roman"/>
          <w:spacing w:val="-3"/>
          <w:lang w:eastAsia="en-US"/>
        </w:rPr>
        <w:t>При выявлении нарушения заверения Покупателя о соблюдении установленных требований законодательства о защите конкуренции, в т. ч. отказ</w:t>
      </w:r>
      <w:r w:rsidRPr="00E20817">
        <w:rPr>
          <w:rFonts w:eastAsia="Times New Roman"/>
          <w:spacing w:val="-3"/>
          <w:lang w:eastAsia="en-US"/>
        </w:rPr>
        <w:t>а</w:t>
      </w:r>
      <w:r w:rsidRPr="009E4E7B">
        <w:rPr>
          <w:rFonts w:eastAsia="Times New Roman"/>
          <w:spacing w:val="-3"/>
          <w:lang w:eastAsia="en-US"/>
        </w:rPr>
        <w:t xml:space="preserve"> от заключения ограничивающих конкуренцию соглашений и пр., установленных вступившим в силу судебным актом или решением иного уполномоченного государственного органа, Продавец вправе отказаться от заключения договора (расторгнуть договор), а также  потребовать у Покупателя возмещения убытков. </w:t>
      </w:r>
      <w:proofErr w:type="gramEnd"/>
    </w:p>
    <w:p w:rsidR="00974335" w:rsidRPr="009E4E7B" w:rsidRDefault="00974335" w:rsidP="00974335">
      <w:pPr>
        <w:widowControl w:val="0"/>
        <w:tabs>
          <w:tab w:val="left" w:pos="851"/>
        </w:tabs>
        <w:autoSpaceDE w:val="0"/>
        <w:autoSpaceDN w:val="0"/>
        <w:adjustRightInd w:val="0"/>
        <w:ind w:left="567"/>
        <w:rPr>
          <w:rFonts w:eastAsia="Times New Roman"/>
          <w:spacing w:val="-3"/>
          <w:lang w:eastAsia="en-US"/>
        </w:rPr>
      </w:pPr>
    </w:p>
    <w:p w:rsidR="00974335" w:rsidRPr="00E20817" w:rsidRDefault="00974335" w:rsidP="00974335">
      <w:pPr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E20817">
        <w:rPr>
          <w:rFonts w:eastAsia="Times New Roman"/>
          <w:b/>
          <w:bCs/>
          <w:lang w:eastAsia="en-US"/>
        </w:rPr>
        <w:t>Порядок разрешения споров</w:t>
      </w:r>
    </w:p>
    <w:p w:rsidR="00974335" w:rsidRPr="00B8101C" w:rsidRDefault="00974335" w:rsidP="00974335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color w:val="000000"/>
        </w:rPr>
      </w:pPr>
      <w:r>
        <w:t xml:space="preserve"> </w:t>
      </w:r>
      <w:r w:rsidRPr="00B8101C">
        <w:rPr>
          <w:color w:val="000000"/>
        </w:rPr>
        <w:t xml:space="preserve">Любой спор, разногласие или претензия, вытекающие из </w:t>
      </w:r>
      <w:r>
        <w:rPr>
          <w:color w:val="000000"/>
        </w:rPr>
        <w:t xml:space="preserve"> </w:t>
      </w:r>
      <w:r w:rsidRPr="00B8101C">
        <w:rPr>
          <w:color w:val="000000"/>
        </w:rPr>
        <w:t xml:space="preserve">настоящего Договора и возникающие в связи с ним, в том числе связанные </w:t>
      </w:r>
      <w:r>
        <w:rPr>
          <w:color w:val="000000"/>
        </w:rPr>
        <w:t xml:space="preserve"> </w:t>
      </w:r>
      <w:r w:rsidRPr="00B8101C">
        <w:rPr>
          <w:color w:val="000000"/>
        </w:rPr>
        <w:t xml:space="preserve">с его нарушением, заключением, изменением, прекращением или </w:t>
      </w:r>
      <w:r>
        <w:rPr>
          <w:color w:val="000000"/>
        </w:rPr>
        <w:t>недействительностью, разрешаются</w:t>
      </w:r>
      <w:r>
        <w:t xml:space="preserve"> </w:t>
      </w:r>
      <w:r w:rsidRPr="00B8101C">
        <w:rPr>
          <w:color w:val="000000"/>
        </w:rPr>
        <w:t xml:space="preserve">путем арбитража, администрируемого Арбитражным центром при автономной некоммерческой организации «Институт современного арбитража» </w:t>
      </w:r>
      <w:r>
        <w:rPr>
          <w:color w:val="000000"/>
        </w:rPr>
        <w:t xml:space="preserve"> </w:t>
      </w:r>
      <w:r w:rsidRPr="00B8101C">
        <w:rPr>
          <w:color w:val="000000"/>
        </w:rPr>
        <w:t>в соответствии с положениями Арбитражного регламента.</w:t>
      </w:r>
    </w:p>
    <w:p w:rsidR="00974335" w:rsidRPr="00D61D9A" w:rsidRDefault="00974335" w:rsidP="00974335">
      <w:pPr>
        <w:ind w:firstLine="709"/>
        <w:rPr>
          <w:color w:val="000000"/>
        </w:rPr>
      </w:pPr>
      <w:r w:rsidRPr="00D61D9A">
        <w:rPr>
          <w:color w:val="000000"/>
        </w:rPr>
        <w:t xml:space="preserve">Стороны соглашаются, что для целей направления письменных </w:t>
      </w:r>
      <w:r>
        <w:rPr>
          <w:color w:val="000000"/>
        </w:rPr>
        <w:br/>
      </w:r>
      <w:r w:rsidRPr="00D61D9A">
        <w:rPr>
          <w:color w:val="000000"/>
        </w:rPr>
        <w:t>заявлений, сообщений и иных письменных документов будут использоваться следующие адреса электронной почты:</w:t>
      </w:r>
    </w:p>
    <w:p w:rsidR="00974335" w:rsidRPr="00D61D9A" w:rsidRDefault="00974335" w:rsidP="00974335">
      <w:pPr>
        <w:ind w:firstLine="709"/>
        <w:rPr>
          <w:color w:val="000000"/>
        </w:rPr>
      </w:pPr>
      <w:r w:rsidRPr="00D61D9A">
        <w:rPr>
          <w:color w:val="000000"/>
        </w:rPr>
        <w:t>[</w:t>
      </w:r>
      <w:r w:rsidRPr="00D61D9A">
        <w:rPr>
          <w:b/>
          <w:bCs/>
          <w:i/>
          <w:iCs/>
          <w:color w:val="000000"/>
        </w:rPr>
        <w:t>наименование Стороны</w:t>
      </w:r>
      <w:r w:rsidRPr="00D61D9A">
        <w:rPr>
          <w:color w:val="000000"/>
        </w:rPr>
        <w:t>]: [</w:t>
      </w:r>
      <w:r w:rsidRPr="00D61D9A">
        <w:rPr>
          <w:i/>
          <w:iCs/>
          <w:color w:val="000000"/>
        </w:rPr>
        <w:t>адрес электронной почты</w:t>
      </w:r>
      <w:r w:rsidRPr="00D61D9A">
        <w:rPr>
          <w:color w:val="000000"/>
        </w:rPr>
        <w:t>]</w:t>
      </w:r>
      <w:r w:rsidRPr="00810B43">
        <w:rPr>
          <w:color w:val="000000"/>
        </w:rPr>
        <w:t>;</w:t>
      </w:r>
    </w:p>
    <w:p w:rsidR="00974335" w:rsidRPr="00D61D9A" w:rsidRDefault="00974335" w:rsidP="00974335">
      <w:pPr>
        <w:ind w:firstLine="709"/>
        <w:rPr>
          <w:color w:val="000000"/>
        </w:rPr>
      </w:pPr>
      <w:r w:rsidRPr="00D61D9A">
        <w:rPr>
          <w:color w:val="000000"/>
        </w:rPr>
        <w:t>[</w:t>
      </w:r>
      <w:r w:rsidRPr="00D61D9A">
        <w:rPr>
          <w:b/>
          <w:bCs/>
          <w:i/>
          <w:iCs/>
          <w:color w:val="000000"/>
        </w:rPr>
        <w:t>наименование Стороны</w:t>
      </w:r>
      <w:r w:rsidRPr="00D61D9A">
        <w:rPr>
          <w:color w:val="000000"/>
        </w:rPr>
        <w:t>]: [</w:t>
      </w:r>
      <w:r w:rsidRPr="00D61D9A">
        <w:rPr>
          <w:i/>
          <w:iCs/>
          <w:color w:val="000000"/>
        </w:rPr>
        <w:t>адрес электронной почты</w:t>
      </w:r>
      <w:r w:rsidRPr="00D61D9A">
        <w:rPr>
          <w:color w:val="000000"/>
        </w:rPr>
        <w:t>]</w:t>
      </w:r>
      <w:r w:rsidRPr="00810B43">
        <w:rPr>
          <w:color w:val="000000"/>
        </w:rPr>
        <w:t>.</w:t>
      </w:r>
    </w:p>
    <w:p w:rsidR="00974335" w:rsidRPr="00D61D9A" w:rsidRDefault="00974335" w:rsidP="00974335">
      <w:pPr>
        <w:ind w:firstLine="709"/>
        <w:rPr>
          <w:color w:val="000000"/>
        </w:rPr>
      </w:pPr>
      <w:r w:rsidRPr="00D61D9A">
        <w:rPr>
          <w:color w:val="000000"/>
        </w:rPr>
        <w:lastRenderedPageBreak/>
        <w:t xml:space="preserve">В случае изменения указанного выше адреса электронной почты </w:t>
      </w:r>
      <w:r>
        <w:rPr>
          <w:color w:val="000000"/>
        </w:rPr>
        <w:br/>
      </w:r>
      <w:r w:rsidRPr="00D61D9A">
        <w:rPr>
          <w:color w:val="000000"/>
        </w:rPr>
        <w:t xml:space="preserve">Сторона обязуется незамедлительно сообщить о таком изменении другой Стороне, а в случае, если арбитраж уже начат, также Арбитражному центру </w:t>
      </w:r>
      <w:r>
        <w:rPr>
          <w:color w:val="000000"/>
        </w:rPr>
        <w:br/>
      </w:r>
      <w:r w:rsidRPr="00D61D9A">
        <w:rPr>
          <w:color w:val="000000"/>
        </w:rPr>
        <w:t xml:space="preserve">при автономной некоммерческой организации «Институт современного арбитража». В ином случае Сторона несет все негативные последствия направления письменных заявлений, сообщений и иных письменных </w:t>
      </w:r>
      <w:r>
        <w:rPr>
          <w:color w:val="000000"/>
        </w:rPr>
        <w:br/>
      </w:r>
      <w:r w:rsidRPr="00D61D9A">
        <w:rPr>
          <w:color w:val="000000"/>
        </w:rPr>
        <w:t>документов по неактуальному адресу электронной почты.</w:t>
      </w:r>
    </w:p>
    <w:p w:rsidR="00974335" w:rsidRPr="00D61D9A" w:rsidRDefault="00974335" w:rsidP="00974335">
      <w:pPr>
        <w:ind w:firstLine="709"/>
        <w:rPr>
          <w:color w:val="000000"/>
        </w:rPr>
      </w:pPr>
      <w:r w:rsidRPr="00D61D9A">
        <w:rPr>
          <w:color w:val="000000"/>
        </w:rPr>
        <w:t>Стороны принимают на себя обязанность добровольно исполнять арбитражное решение.</w:t>
      </w:r>
    </w:p>
    <w:p w:rsidR="00974335" w:rsidRPr="00D61D9A" w:rsidRDefault="00974335" w:rsidP="00974335">
      <w:pPr>
        <w:ind w:firstLine="708"/>
        <w:rPr>
          <w:color w:val="000000"/>
        </w:rPr>
      </w:pPr>
      <w:r w:rsidRPr="00D61D9A">
        <w:rPr>
          <w:color w:val="000000"/>
        </w:rPr>
        <w:t xml:space="preserve">Решение, вынесенное по итогам арбитража, является окончательным </w:t>
      </w:r>
      <w:r>
        <w:rPr>
          <w:color w:val="000000"/>
        </w:rPr>
        <w:br/>
      </w:r>
      <w:r w:rsidRPr="00D61D9A">
        <w:rPr>
          <w:color w:val="000000"/>
        </w:rPr>
        <w:t>для Сторон и отмене не подлежит.</w:t>
      </w:r>
    </w:p>
    <w:p w:rsidR="00974335" w:rsidRPr="00082EF1" w:rsidRDefault="00974335" w:rsidP="00974335">
      <w:pPr>
        <w:pStyle w:val="affd"/>
        <w:ind w:left="1429"/>
        <w:rPr>
          <w:color w:val="000000"/>
        </w:rPr>
      </w:pPr>
    </w:p>
    <w:p w:rsidR="00974335" w:rsidRPr="00EC1D29" w:rsidRDefault="00974335" w:rsidP="00974335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EC1D29">
        <w:rPr>
          <w:rFonts w:eastAsia="Times New Roman"/>
          <w:b/>
          <w:bCs/>
          <w:lang w:eastAsia="en-US"/>
        </w:rPr>
        <w:t>Раскрытие информации</w:t>
      </w:r>
    </w:p>
    <w:p w:rsidR="00974335" w:rsidRPr="00CF548D" w:rsidRDefault="00974335" w:rsidP="00974335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6A25B2">
        <w:rPr>
          <w:rFonts w:eastAsia="Times New Roman"/>
          <w:lang w:eastAsia="en-US"/>
        </w:rPr>
        <w:t xml:space="preserve"> </w:t>
      </w:r>
      <w:proofErr w:type="gramStart"/>
      <w:r w:rsidRPr="00D10139">
        <w:rPr>
          <w:rFonts w:eastAsia="Times New Roman"/>
          <w:lang w:eastAsia="en-US"/>
        </w:rPr>
        <w:t xml:space="preserve">Покупатель гарантирует Продавцу, что сведения и документы в отношении всей цепочки собственников и руководителей, включая бенефициаров (в том числе конечных) Покупателя, направленные </w:t>
      </w:r>
      <w:r w:rsidRPr="008C04F2">
        <w:rPr>
          <w:rFonts w:eastAsia="Times New Roman"/>
          <w:lang w:eastAsia="en-US"/>
        </w:rPr>
        <w:t xml:space="preserve">с адреса электронной почты Покупателя </w:t>
      </w:r>
      <w:r w:rsidRPr="00E20817">
        <w:rPr>
          <w:rStyle w:val="afff5"/>
        </w:rPr>
        <w:t>(адрес электронной почты)</w:t>
      </w:r>
      <w:r w:rsidRPr="00E20817">
        <w:rPr>
          <w:rFonts w:eastAsia="Times New Roman"/>
          <w:lang w:eastAsia="en-US"/>
        </w:rPr>
        <w:t xml:space="preserve"> на адреса электронной почты Продавца </w:t>
      </w:r>
      <w:r w:rsidRPr="00E20817">
        <w:rPr>
          <w:rStyle w:val="afff5"/>
        </w:rPr>
        <w:t>(адрес электронной почты)</w:t>
      </w:r>
      <w:r w:rsidRPr="00E20817">
        <w:rPr>
          <w:rFonts w:eastAsia="Times New Roman"/>
          <w:lang w:eastAsia="en-US"/>
        </w:rPr>
        <w:t xml:space="preserve"> (далее – </w:t>
      </w:r>
      <w:r w:rsidRPr="00DB6A43">
        <w:rPr>
          <w:rFonts w:eastAsia="Times New Roman"/>
          <w:lang w:eastAsia="en-US"/>
        </w:rPr>
        <w:t>«</w:t>
      </w:r>
      <w:r w:rsidRPr="00A622B6">
        <w:rPr>
          <w:rFonts w:eastAsia="Times New Roman"/>
          <w:lang w:eastAsia="en-US"/>
        </w:rPr>
        <w:t>Сведения</w:t>
      </w:r>
      <w:r w:rsidRPr="00B73790">
        <w:rPr>
          <w:rFonts w:eastAsia="Times New Roman"/>
          <w:lang w:eastAsia="en-US"/>
        </w:rPr>
        <w:t>»), являются полными, точными и достоверными.</w:t>
      </w:r>
      <w:proofErr w:type="gramEnd"/>
    </w:p>
    <w:p w:rsidR="00974335" w:rsidRPr="00217AC4" w:rsidRDefault="00974335" w:rsidP="00974335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217AC4">
        <w:rPr>
          <w:rFonts w:eastAsia="Times New Roman"/>
          <w:lang w:eastAsia="en-US"/>
        </w:rPr>
        <w:t xml:space="preserve"> При изменении Сведений Покупатель обязан не позднее 5 (пяти) дней с момента таких изменений направить Продавцу соответствующее письменное уведомление с приложением копий подтверждающих документов, заверенных нотариусом или уполномоченным должностным лицом Покупателя.</w:t>
      </w:r>
    </w:p>
    <w:p w:rsidR="00974335" w:rsidRPr="00E20817" w:rsidRDefault="00974335" w:rsidP="00974335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575DEF">
        <w:rPr>
          <w:rFonts w:eastAsia="Times New Roman"/>
          <w:lang w:eastAsia="en-US"/>
        </w:rPr>
        <w:t xml:space="preserve"> </w:t>
      </w:r>
      <w:proofErr w:type="gramStart"/>
      <w:r w:rsidRPr="006A25B2">
        <w:rPr>
          <w:rFonts w:eastAsia="Times New Roman"/>
          <w:lang w:eastAsia="en-US"/>
        </w:rPr>
        <w:t>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Сведениях, заинтересованных или причастных к Сведениям ли</w:t>
      </w:r>
      <w:r w:rsidRPr="00D10139">
        <w:rPr>
          <w:rFonts w:eastAsia="Times New Roman"/>
          <w:lang w:eastAsia="en-US"/>
        </w:rPr>
        <w:t>ц на обработку предоставленных Сведений Продавцом, а также на раскрытие Продавцом Сведений, полностью или частично, компетентным органам государственной власти (в том числе</w:t>
      </w:r>
      <w:proofErr w:type="gramEnd"/>
      <w:r w:rsidRPr="00D10139">
        <w:rPr>
          <w:rFonts w:eastAsia="Times New Roman"/>
          <w:lang w:eastAsia="en-US"/>
        </w:rPr>
        <w:t xml:space="preserve">, </w:t>
      </w:r>
      <w:proofErr w:type="gramStart"/>
      <w:r w:rsidRPr="008C04F2">
        <w:rPr>
          <w:rFonts w:eastAsia="Times New Roman"/>
          <w:lang w:eastAsia="en-US"/>
        </w:rPr>
        <w:t>ФНС России</w:t>
      </w:r>
      <w:r w:rsidRPr="00211995">
        <w:rPr>
          <w:rFonts w:eastAsia="Times New Roman"/>
          <w:lang w:eastAsia="en-US"/>
        </w:rPr>
        <w:t xml:space="preserve">, Минэнерго России, </w:t>
      </w:r>
      <w:proofErr w:type="spellStart"/>
      <w:r w:rsidRPr="00211995">
        <w:rPr>
          <w:rFonts w:eastAsia="Times New Roman"/>
          <w:lang w:eastAsia="en-US"/>
        </w:rPr>
        <w:t>Росфинмониторингу</w:t>
      </w:r>
      <w:proofErr w:type="spellEnd"/>
      <w:r w:rsidRPr="00211995">
        <w:rPr>
          <w:rFonts w:eastAsia="Times New Roman"/>
          <w:lang w:eastAsia="en-US"/>
        </w:rPr>
        <w:t>, Правительству Российской Федерации) и последующую обработку Све</w:t>
      </w:r>
      <w:r w:rsidRPr="00E20817">
        <w:rPr>
          <w:rFonts w:eastAsia="Times New Roman"/>
          <w:lang w:eastAsia="en-US"/>
        </w:rPr>
        <w:t>дений такими органами (далее – «Раскрытие»).</w:t>
      </w:r>
      <w:proofErr w:type="gramEnd"/>
      <w:r w:rsidRPr="00E20817">
        <w:rPr>
          <w:rFonts w:eastAsia="Times New Roman"/>
          <w:lang w:eastAsia="en-US"/>
        </w:rPr>
        <w:t xml:space="preserve"> Покупатель освобождает Продавца от любой ответственности в связи с Раскрытием, в том числе,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p w:rsidR="00974335" w:rsidRPr="00E20817" w:rsidRDefault="00974335" w:rsidP="00974335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 Покупатель и Продавец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:rsidR="00974335" w:rsidRDefault="00974335" w:rsidP="00974335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06540F">
        <w:rPr>
          <w:rFonts w:eastAsia="Times New Roman"/>
          <w:lang w:eastAsia="en-US"/>
        </w:rPr>
        <w:t xml:space="preserve"> </w:t>
      </w:r>
      <w:proofErr w:type="gramStart"/>
      <w:r w:rsidRPr="0006540F">
        <w:rPr>
          <w:rFonts w:eastAsia="Times New Roman"/>
          <w:lang w:eastAsia="en-US"/>
        </w:rPr>
        <w:t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о Покупателе (в том числе, уведомлений об изменениях с подтверждающими документами</w:t>
      </w:r>
      <w:r w:rsidRPr="00E20817">
        <w:rPr>
          <w:rFonts w:eastAsia="Times New Roman"/>
          <w:lang w:eastAsia="en-US"/>
        </w:rPr>
        <w:t xml:space="preserve">, а также имеющих существенное значение для Продавца заверений, в том числе заверения </w:t>
      </w:r>
      <w:r w:rsidRPr="00E20817">
        <w:rPr>
          <w:rFonts w:eastAsia="Times New Roman"/>
          <w:lang w:eastAsia="en-US"/>
        </w:rPr>
        <w:lastRenderedPageBreak/>
        <w:t>Покупателя о соблюдении установленных требований законодательства о защите конкуренции (в т. ч. отказ</w:t>
      </w:r>
      <w:proofErr w:type="gramEnd"/>
      <w:r w:rsidRPr="00E20817">
        <w:rPr>
          <w:rFonts w:eastAsia="Times New Roman"/>
          <w:lang w:eastAsia="en-US"/>
        </w:rPr>
        <w:t xml:space="preserve"> от заключения ограничивающих конкуренцию соглашений и пр.), является основанием для одностороннего отказа Продавца от исполнения Договора и предъявления Продавцом Покупателю требования о возмещении убытков, причиненных прекращением Договора. Договор считается расторгнутым </w:t>
      </w:r>
      <w:proofErr w:type="gramStart"/>
      <w:r w:rsidRPr="00E20817">
        <w:rPr>
          <w:rFonts w:eastAsia="Times New Roman"/>
          <w:lang w:eastAsia="en-US"/>
        </w:rPr>
        <w:t>с даты получения</w:t>
      </w:r>
      <w:proofErr w:type="gramEnd"/>
      <w:r w:rsidRPr="00E20817">
        <w:rPr>
          <w:rFonts w:eastAsia="Times New Roman"/>
          <w:lang w:eastAsia="en-US"/>
        </w:rPr>
        <w:t xml:space="preserve"> Покупателем соответствующего письменного уведомления Продавца, если более поздняя дата не будет установлена в уведомлении. </w:t>
      </w:r>
    </w:p>
    <w:p w:rsidR="00974335" w:rsidRPr="00E20817" w:rsidRDefault="00974335" w:rsidP="00974335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rPr>
          <w:rFonts w:eastAsia="Times New Roman"/>
          <w:lang w:eastAsia="en-US"/>
        </w:rPr>
      </w:pPr>
    </w:p>
    <w:p w:rsidR="00974335" w:rsidRPr="00E20817" w:rsidRDefault="00974335" w:rsidP="00974335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E20817">
        <w:rPr>
          <w:rFonts w:eastAsia="Times New Roman"/>
          <w:b/>
          <w:bCs/>
          <w:lang w:eastAsia="en-US"/>
        </w:rPr>
        <w:t>Форс-мажор</w:t>
      </w:r>
    </w:p>
    <w:p w:rsidR="00974335" w:rsidRPr="00E20817" w:rsidRDefault="00974335" w:rsidP="00974335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bCs/>
          <w:lang w:eastAsia="en-US"/>
        </w:rPr>
        <w:t xml:space="preserve"> </w:t>
      </w:r>
      <w:r w:rsidRPr="00E20817">
        <w:rPr>
          <w:rFonts w:eastAsia="Times New Roman"/>
          <w:lang w:eastAsia="en-US"/>
        </w:rPr>
        <w:t xml:space="preserve">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(форс-мажор). </w:t>
      </w:r>
    </w:p>
    <w:p w:rsidR="00974335" w:rsidRPr="00E20817" w:rsidRDefault="00974335" w:rsidP="00974335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 К обстоятельствам непреодолимой силы относятся в том числе, но, не ограничиваясь, землетрясения, наводнения, ураганы, пожары и другие стихийные бедствия, военные действия, чрезвычайные положения и др.</w:t>
      </w:r>
    </w:p>
    <w:p w:rsidR="00974335" w:rsidRPr="00E20817" w:rsidRDefault="00974335" w:rsidP="00974335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 </w:t>
      </w:r>
      <w:bookmarkStart w:id="11" w:name="_Ref369267492"/>
      <w:proofErr w:type="gramStart"/>
      <w:r w:rsidRPr="00E20817">
        <w:rPr>
          <w:rFonts w:eastAsia="Times New Roman"/>
          <w:lang w:eastAsia="en-US"/>
        </w:rPr>
        <w:t>Сторона, которая не в состоянии выполнить свои обязательства по Договору в силу возникновения обстоятельств непреодолимой силы, обязана в течение 3 (трех)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обстоятельств, дать оценку их влияния на исполнение и возможный срок исполнения обязательств по Договору.</w:t>
      </w:r>
      <w:bookmarkEnd w:id="11"/>
      <w:proofErr w:type="gramEnd"/>
    </w:p>
    <w:p w:rsidR="00974335" w:rsidRPr="00CF548D" w:rsidRDefault="00974335" w:rsidP="00974335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 Не извещение и/или несвоевременное извещение другой Стороны согласно п. </w:t>
      </w:r>
      <w:r w:rsidRPr="00E20817">
        <w:rPr>
          <w:rFonts w:eastAsia="Times New Roman"/>
          <w:lang w:eastAsia="en-US"/>
        </w:rPr>
        <w:fldChar w:fldCharType="begin"/>
      </w:r>
      <w:r w:rsidRPr="00E20817">
        <w:rPr>
          <w:rFonts w:eastAsia="Times New Roman"/>
          <w:lang w:eastAsia="en-US"/>
        </w:rPr>
        <w:instrText xml:space="preserve"> REF _Ref369267492 \r \h </w:instrText>
      </w:r>
      <w:r>
        <w:rPr>
          <w:rFonts w:eastAsia="Times New Roman"/>
          <w:lang w:eastAsia="en-US"/>
        </w:rPr>
        <w:instrText xml:space="preserve"> \* MERGEFORMAT </w:instrText>
      </w:r>
      <w:r w:rsidRPr="00E20817">
        <w:rPr>
          <w:rFonts w:eastAsia="Times New Roman"/>
          <w:lang w:eastAsia="en-US"/>
        </w:rPr>
      </w:r>
      <w:r w:rsidRPr="00E20817">
        <w:rPr>
          <w:rFonts w:eastAsia="Times New Roman"/>
          <w:lang w:eastAsia="en-US"/>
        </w:rPr>
        <w:fldChar w:fldCharType="separate"/>
      </w:r>
      <w:r>
        <w:rPr>
          <w:rFonts w:eastAsia="Times New Roman"/>
          <w:lang w:eastAsia="en-US"/>
        </w:rPr>
        <w:t>10.3</w:t>
      </w:r>
      <w:r w:rsidRPr="00E20817">
        <w:rPr>
          <w:rFonts w:eastAsia="Times New Roman"/>
          <w:lang w:eastAsia="en-US"/>
        </w:rPr>
        <w:fldChar w:fldCharType="end"/>
      </w:r>
      <w:r w:rsidRPr="00E20817">
        <w:rPr>
          <w:rFonts w:eastAsia="Times New Roman"/>
          <w:lang w:eastAsia="en-US"/>
        </w:rPr>
        <w:t xml:space="preserve"> Договора влечет за собой утрату Стороной права ссылаться на эти обстоятельства.</w:t>
      </w:r>
    </w:p>
    <w:p w:rsidR="00974335" w:rsidRPr="00575DEF" w:rsidRDefault="00974335" w:rsidP="00974335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217AC4">
        <w:rPr>
          <w:rFonts w:eastAsia="Times New Roman"/>
          <w:lang w:eastAsia="en-US"/>
        </w:rPr>
        <w:t xml:space="preserve"> Подтверждением наличия и продолжительности действия обстоятельств непреодолимой силы будут являться сертификаты (свидетельства), выданные Торгово-промышленной палатой, расположенной по месту нахождения соответствующей Стороны, и/или места возникновения/существовани</w:t>
      </w:r>
      <w:r w:rsidRPr="00575DEF">
        <w:rPr>
          <w:rFonts w:eastAsia="Times New Roman"/>
          <w:lang w:eastAsia="en-US"/>
        </w:rPr>
        <w:t>я обстоятельств непреодолимой силы.</w:t>
      </w:r>
    </w:p>
    <w:p w:rsidR="00974335" w:rsidRPr="00D50ADE" w:rsidRDefault="00974335" w:rsidP="00974335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6A25B2">
        <w:rPr>
          <w:rFonts w:eastAsia="Times New Roman"/>
          <w:lang w:eastAsia="en-US"/>
        </w:rPr>
        <w:t xml:space="preserve"> </w:t>
      </w:r>
      <w:r w:rsidRPr="00D10139">
        <w:rPr>
          <w:rFonts w:eastAsia="Times New Roman"/>
          <w:lang w:eastAsia="en-US"/>
        </w:rPr>
        <w:t>Если подобные обстоятельства продлятся более 20 (Двадцати) дней, то любая из Сторон вправе расторгнуть Договор в одностороннем порядке, известив об этом другую Сторону не менее чем за 10 (</w:t>
      </w:r>
      <w:r w:rsidRPr="005A0DE0">
        <w:rPr>
          <w:rFonts w:eastAsia="Times New Roman"/>
          <w:lang w:eastAsia="en-US"/>
        </w:rPr>
        <w:t>Десять</w:t>
      </w:r>
      <w:r w:rsidRPr="00211995">
        <w:rPr>
          <w:rFonts w:eastAsia="Times New Roman"/>
          <w:lang w:eastAsia="en-US"/>
        </w:rPr>
        <w:t>) дней до даты предполагаемого расторжения. В случае такого расторжения Договора ни одна из Сторон</w:t>
      </w:r>
      <w:r w:rsidRPr="00E20817">
        <w:rPr>
          <w:rFonts w:eastAsia="Times New Roman"/>
          <w:lang w:eastAsia="en-US"/>
        </w:rPr>
        <w:t xml:space="preserve"> не вправе требовать от другой Стороны возмещения связанных с этим убытков/расходов.</w:t>
      </w:r>
    </w:p>
    <w:p w:rsidR="00974335" w:rsidRPr="00B8101C" w:rsidRDefault="00974335" w:rsidP="00974335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rPr>
          <w:rFonts w:eastAsia="Times New Roman"/>
          <w:lang w:eastAsia="en-US"/>
        </w:rPr>
      </w:pPr>
    </w:p>
    <w:p w:rsidR="00974335" w:rsidRPr="00B8101C" w:rsidRDefault="00974335" w:rsidP="00974335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rPr>
          <w:rFonts w:eastAsia="Times New Roman"/>
          <w:lang w:eastAsia="en-US"/>
        </w:rPr>
      </w:pPr>
    </w:p>
    <w:p w:rsidR="00974335" w:rsidRPr="00D50ADE" w:rsidRDefault="00974335" w:rsidP="00974335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E20817">
        <w:rPr>
          <w:rFonts w:eastAsia="Times New Roman"/>
          <w:b/>
          <w:bCs/>
          <w:lang w:eastAsia="en-US"/>
        </w:rPr>
        <w:t>Прочие положения</w:t>
      </w:r>
    </w:p>
    <w:p w:rsidR="00974335" w:rsidRPr="00E20817" w:rsidRDefault="00974335" w:rsidP="00974335">
      <w:pPr>
        <w:widowControl w:val="0"/>
        <w:tabs>
          <w:tab w:val="left" w:pos="851"/>
        </w:tabs>
        <w:autoSpaceDE w:val="0"/>
        <w:autoSpaceDN w:val="0"/>
        <w:adjustRightInd w:val="0"/>
        <w:ind w:left="567"/>
        <w:rPr>
          <w:rFonts w:eastAsia="Times New Roman"/>
          <w:b/>
          <w:bCs/>
          <w:lang w:eastAsia="en-US"/>
        </w:rPr>
      </w:pPr>
    </w:p>
    <w:p w:rsidR="00974335" w:rsidRPr="003C2660" w:rsidRDefault="00974335" w:rsidP="00974335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F39A0">
        <w:rPr>
          <w:rFonts w:eastAsia="Times New Roman"/>
          <w:lang w:eastAsia="en-US"/>
        </w:rPr>
        <w:t xml:space="preserve"> </w:t>
      </w:r>
      <w:proofErr w:type="gramStart"/>
      <w:r w:rsidRPr="003C2660">
        <w:rPr>
          <w:rFonts w:eastAsia="Times New Roman"/>
          <w:lang w:eastAsia="en-US"/>
        </w:rPr>
        <w:t xml:space="preserve">Продавец уведомлен, что в случае нарушения условий настоящего Договора в информационную систему «Расчет рейтинга деловой репутации поставщиков», ведение которой осуществляется на официальном сайте по закупкам атомной отрасли </w:t>
      </w:r>
      <w:hyperlink r:id="rId8" w:history="1">
        <w:r w:rsidRPr="003C2660">
          <w:rPr>
            <w:rFonts w:eastAsia="Times New Roman"/>
            <w:lang w:eastAsia="en-US"/>
          </w:rPr>
          <w:t>www.rdr.rosatom.ru</w:t>
        </w:r>
      </w:hyperlink>
      <w:r w:rsidRPr="003C2660">
        <w:rPr>
          <w:rFonts w:eastAsia="Times New Roman"/>
          <w:lang w:eastAsia="en-US"/>
        </w:rPr>
        <w:t xml:space="preserve"> в соответствии с утвержденными </w:t>
      </w:r>
      <w:proofErr w:type="spellStart"/>
      <w:r w:rsidRPr="003C2660">
        <w:rPr>
          <w:rFonts w:eastAsia="Times New Roman"/>
          <w:lang w:eastAsia="en-US"/>
        </w:rPr>
        <w:t>Госкорпорацией</w:t>
      </w:r>
      <w:proofErr w:type="spellEnd"/>
      <w:r w:rsidRPr="003C2660">
        <w:rPr>
          <w:rFonts w:eastAsia="Times New Roman"/>
          <w:lang w:eastAsia="en-US"/>
        </w:rPr>
        <w:t xml:space="preserve"> «Росатом» Едиными отраслевыми методическими указаниями по оценке деловой репутации, могут быть внесены сведения и документы о таких </w:t>
      </w:r>
      <w:r w:rsidRPr="003C2660">
        <w:rPr>
          <w:rFonts w:eastAsia="Times New Roman"/>
          <w:lang w:eastAsia="en-US"/>
        </w:rPr>
        <w:lastRenderedPageBreak/>
        <w:t>нарушениях.</w:t>
      </w:r>
      <w:proofErr w:type="gramEnd"/>
    </w:p>
    <w:p w:rsidR="00974335" w:rsidRPr="003C2660" w:rsidRDefault="00974335" w:rsidP="00974335">
      <w:pPr>
        <w:widowControl w:val="0"/>
        <w:numPr>
          <w:ilvl w:val="1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C1D29">
        <w:rPr>
          <w:rFonts w:eastAsia="Times New Roman"/>
          <w:lang w:eastAsia="en-US"/>
        </w:rPr>
        <w:t xml:space="preserve"> </w:t>
      </w:r>
      <w:r w:rsidRPr="003C2660">
        <w:rPr>
          <w:rFonts w:eastAsia="Times New Roman"/>
          <w:lang w:eastAsia="en-US"/>
        </w:rPr>
        <w:t>Основанием для внесения сведений в информационную систему «Расчет рейтинга деловой репутации поставщиков» могут являться:</w:t>
      </w:r>
    </w:p>
    <w:p w:rsidR="00974335" w:rsidRPr="003C2660" w:rsidRDefault="00974335" w:rsidP="00974335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3C2660">
        <w:rPr>
          <w:rFonts w:eastAsia="Times New Roman"/>
          <w:lang w:eastAsia="en-US"/>
        </w:rPr>
        <w:t>1) выставленные Продавцом и принятые Покупателем неустойки за нарушение сроков исполнения обязательств по настоящему Договору или иных условий Договора и (или) убытки, причиненные таким нарушением;</w:t>
      </w:r>
    </w:p>
    <w:p w:rsidR="00974335" w:rsidRPr="003C2660" w:rsidRDefault="00974335" w:rsidP="00974335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3C2660">
        <w:rPr>
          <w:rFonts w:eastAsia="Times New Roman"/>
          <w:lang w:eastAsia="en-US"/>
        </w:rPr>
        <w:t>2) судебные решения (включая решения третейских судов) о выплате Покупателем неустойки за нарушение сроков исполнения договорных обязательств или иных условий Договора и (или) возмещении убытков, причиненных указанным нарушением;</w:t>
      </w:r>
    </w:p>
    <w:p w:rsidR="00974335" w:rsidRPr="003C2660" w:rsidRDefault="00974335" w:rsidP="00974335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3C2660">
        <w:rPr>
          <w:rFonts w:eastAsia="Times New Roman"/>
          <w:lang w:eastAsia="en-US"/>
        </w:rPr>
        <w:t>3) подтвержденные судебными актами факты фальсификации Покупателем документов на этапе заключения или исполнения настоящего Договора.</w:t>
      </w:r>
    </w:p>
    <w:p w:rsidR="00974335" w:rsidRPr="00EF39A0" w:rsidRDefault="00974335" w:rsidP="00974335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  <w:r w:rsidRPr="003C2660">
        <w:rPr>
          <w:rFonts w:eastAsia="Times New Roman"/>
          <w:lang w:eastAsia="en-US"/>
        </w:rPr>
        <w:t>Покупатель предупрежден, что сведения, включенные в информационную систему «Расчет рейтинга деловой репутации поставщиков», могут быть использованы Покупателем при оценке его деловой репутации в последующих закупочных процедурах и (или) в процессе принятия решения о заключении договора с ним.</w:t>
      </w:r>
    </w:p>
    <w:p w:rsidR="00974335" w:rsidRPr="00E20817" w:rsidRDefault="00974335" w:rsidP="00974335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  <w:r w:rsidRPr="00E20817">
        <w:rPr>
          <w:rFonts w:eastAsia="Times New Roman"/>
          <w:lang w:eastAsia="en-US"/>
        </w:rPr>
        <w:t>Все изменения и дополнения к Договору являются его неотъемлемой частью и вступают в силу с момента подписания Сторонами.</w:t>
      </w:r>
    </w:p>
    <w:p w:rsidR="00974335" w:rsidRPr="00E20817" w:rsidRDefault="00974335" w:rsidP="00974335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 В случае если любое из положений Договора становится недействительным или теряет свою юридическую силу, это не влияет на действие прочих положений Договора. </w:t>
      </w:r>
    </w:p>
    <w:p w:rsidR="00974335" w:rsidRPr="00E20817" w:rsidRDefault="00974335" w:rsidP="00974335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 Договор вступает в силу со дня подписания Сторонами и действует до полного выполнения Сторонами своих обязательств.</w:t>
      </w:r>
    </w:p>
    <w:p w:rsidR="00974335" w:rsidRPr="00E20817" w:rsidRDefault="00974335" w:rsidP="00974335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 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курьером, осуществляющим доставку под подпись о получении, по адресам, указанным в п. </w:t>
      </w:r>
      <w:r w:rsidRPr="00E20817">
        <w:rPr>
          <w:rFonts w:eastAsia="Times New Roman"/>
          <w:lang w:eastAsia="en-US"/>
        </w:rPr>
        <w:fldChar w:fldCharType="begin"/>
      </w:r>
      <w:r w:rsidRPr="00E20817">
        <w:rPr>
          <w:rFonts w:eastAsia="Times New Roman"/>
          <w:lang w:eastAsia="en-US"/>
        </w:rPr>
        <w:instrText xml:space="preserve"> REF _Ref369266726 \r \h </w:instrText>
      </w:r>
      <w:r>
        <w:rPr>
          <w:rFonts w:eastAsia="Times New Roman"/>
          <w:lang w:eastAsia="en-US"/>
        </w:rPr>
        <w:instrText xml:space="preserve"> \* MERGEFORMAT </w:instrText>
      </w:r>
      <w:r w:rsidRPr="00E20817">
        <w:rPr>
          <w:rFonts w:eastAsia="Times New Roman"/>
          <w:lang w:eastAsia="en-US"/>
        </w:rPr>
      </w:r>
      <w:r w:rsidRPr="00E20817">
        <w:rPr>
          <w:rFonts w:eastAsia="Times New Roman"/>
          <w:lang w:eastAsia="en-US"/>
        </w:rPr>
        <w:fldChar w:fldCharType="separate"/>
      </w:r>
      <w:r>
        <w:rPr>
          <w:rFonts w:eastAsia="Times New Roman"/>
          <w:lang w:eastAsia="en-US"/>
        </w:rPr>
        <w:t>12</w:t>
      </w:r>
      <w:r w:rsidRPr="00E20817">
        <w:rPr>
          <w:rFonts w:eastAsia="Times New Roman"/>
          <w:lang w:eastAsia="en-US"/>
        </w:rPr>
        <w:fldChar w:fldCharType="end"/>
      </w:r>
      <w:r w:rsidRPr="00E20817">
        <w:rPr>
          <w:rFonts w:eastAsia="Times New Roman"/>
          <w:lang w:eastAsia="en-US"/>
        </w:rPr>
        <w:t xml:space="preserve"> Договора.</w:t>
      </w:r>
    </w:p>
    <w:p w:rsidR="00974335" w:rsidRPr="00261BF1" w:rsidRDefault="00974335" w:rsidP="00974335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CF548D">
        <w:rPr>
          <w:rFonts w:eastAsia="Times New Roman"/>
          <w:lang w:eastAsia="en-US"/>
        </w:rPr>
        <w:t xml:space="preserve"> </w:t>
      </w:r>
      <w:r w:rsidRPr="00261BF1">
        <w:rPr>
          <w:rFonts w:eastAsia="Times New Roman"/>
          <w:lang w:eastAsia="en-US"/>
        </w:rPr>
        <w:t xml:space="preserve">Договор регулируется и подлежит толкованию в соответствии с законодательством Российской Федерации. </w:t>
      </w:r>
    </w:p>
    <w:p w:rsidR="00974335" w:rsidRDefault="00974335" w:rsidP="00974335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217AC4">
        <w:rPr>
          <w:rFonts w:eastAsia="Times New Roman"/>
          <w:lang w:eastAsia="en-US"/>
        </w:rPr>
        <w:t xml:space="preserve"> Стороны заключили Договор в 3 (трех) экземплярах, имеющих равную юридическую силу, 1 (один) – для Продавца, 1 (один) – для Покупателя, </w:t>
      </w:r>
      <w:r>
        <w:rPr>
          <w:rFonts w:eastAsia="Times New Roman"/>
          <w:lang w:eastAsia="en-US"/>
        </w:rPr>
        <w:t xml:space="preserve">                   </w:t>
      </w:r>
      <w:r w:rsidRPr="00217AC4">
        <w:rPr>
          <w:rFonts w:eastAsia="Times New Roman"/>
          <w:lang w:eastAsia="en-US"/>
        </w:rPr>
        <w:t>1 (один)</w:t>
      </w:r>
      <w:r>
        <w:rPr>
          <w:rFonts w:eastAsia="Times New Roman"/>
          <w:lang w:eastAsia="en-US"/>
        </w:rPr>
        <w:t xml:space="preserve"> </w:t>
      </w:r>
      <w:r w:rsidRPr="00217AC4">
        <w:rPr>
          <w:rFonts w:eastAsia="Times New Roman"/>
          <w:lang w:eastAsia="en-US"/>
        </w:rPr>
        <w:t>– для органа, осуществляющего государственную регистрацию прав на недвижимое имущество и сделок с ним.</w:t>
      </w:r>
    </w:p>
    <w:p w:rsidR="00974335" w:rsidRDefault="00974335" w:rsidP="00974335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7B03CE">
        <w:rPr>
          <w:rFonts w:eastAsia="Times New Roman"/>
          <w:lang w:eastAsia="en-US"/>
        </w:rPr>
        <w:t xml:space="preserve">При исполнении настоящего Договора Стороны </w:t>
      </w:r>
      <w:proofErr w:type="gramStart"/>
      <w:r w:rsidRPr="007B03CE">
        <w:rPr>
          <w:rFonts w:eastAsia="Times New Roman"/>
          <w:lang w:eastAsia="en-US"/>
        </w:rPr>
        <w:t>соблюдают</w:t>
      </w:r>
      <w:proofErr w:type="gramEnd"/>
      <w:r w:rsidRPr="007B03CE">
        <w:rPr>
          <w:rFonts w:eastAsia="Times New Roman"/>
          <w:lang w:eastAsia="en-US"/>
        </w:rPr>
        <w:t xml:space="preserve"> и будут соблюдать в дальнейшем все применимые законы и нормативные акты, включая любые законы о противодействии взяточничеству и коррупции.</w:t>
      </w:r>
    </w:p>
    <w:p w:rsidR="00974335" w:rsidRDefault="00974335" w:rsidP="00974335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 w:rsidRPr="007B03CE">
        <w:rPr>
          <w:rFonts w:eastAsia="Times New Roman"/>
          <w:lang w:eastAsia="en-US"/>
        </w:rPr>
        <w:t xml:space="preserve">Стороны и любые их должностные лица, работники, акционеры, представители, агенты, или любые лица, действующие от имени или в интересах или по </w:t>
      </w:r>
      <w:proofErr w:type="gramStart"/>
      <w:r w:rsidRPr="007B03CE">
        <w:rPr>
          <w:rFonts w:eastAsia="Times New Roman"/>
          <w:lang w:eastAsia="en-US"/>
        </w:rPr>
        <w:t>просьбе</w:t>
      </w:r>
      <w:proofErr w:type="gramEnd"/>
      <w:r w:rsidRPr="007B03CE">
        <w:rPr>
          <w:rFonts w:eastAsia="Times New Roman"/>
          <w:lang w:eastAsia="en-US"/>
        </w:rPr>
        <w:t xml:space="preserve"> какой либо из Сторон в связи с настоящим Договором,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настоящего Договора, если </w:t>
      </w:r>
      <w:r w:rsidRPr="007B03CE">
        <w:rPr>
          <w:rFonts w:eastAsia="Times New Roman"/>
          <w:lang w:eastAsia="en-US"/>
        </w:rPr>
        <w:lastRenderedPageBreak/>
        <w:t>указанные действия нарушают применимые законы или нормативные акты о противодействии взяточничеству и коррупции.</w:t>
      </w:r>
    </w:p>
    <w:p w:rsidR="00974335" w:rsidRPr="00D10139" w:rsidRDefault="00974335" w:rsidP="00974335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6A25B2">
        <w:rPr>
          <w:rFonts w:eastAsia="Times New Roman"/>
          <w:lang w:eastAsia="en-US"/>
        </w:rPr>
        <w:t>Следующие п</w:t>
      </w:r>
      <w:r w:rsidRPr="00D10139">
        <w:rPr>
          <w:rFonts w:eastAsia="Times New Roman"/>
          <w:lang w:eastAsia="en-US"/>
        </w:rPr>
        <w:t>риложения являются неотъемлемой частью Договора:</w:t>
      </w:r>
    </w:p>
    <w:p w:rsidR="00974335" w:rsidRPr="00BA63B4" w:rsidRDefault="00974335" w:rsidP="00974335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EF39A0">
        <w:rPr>
          <w:rFonts w:eastAsia="Times New Roman"/>
          <w:lang w:eastAsia="en-US"/>
        </w:rPr>
        <w:t>Приложение</w:t>
      </w:r>
      <w:r w:rsidRPr="005A0DE0">
        <w:rPr>
          <w:rFonts w:eastAsia="Times New Roman"/>
          <w:lang w:eastAsia="en-US"/>
        </w:rPr>
        <w:t xml:space="preserve"> № </w:t>
      </w:r>
      <w:r w:rsidRPr="00EF39A0">
        <w:rPr>
          <w:rFonts w:eastAsia="Times New Roman"/>
          <w:lang w:eastAsia="en-US"/>
        </w:rPr>
        <w:t>1</w:t>
      </w:r>
      <w:r w:rsidRPr="00BA63B4">
        <w:rPr>
          <w:rFonts w:eastAsia="Times New Roman"/>
          <w:lang w:eastAsia="en-US"/>
        </w:rPr>
        <w:t>–  Перечень Имущества;</w:t>
      </w:r>
    </w:p>
    <w:p w:rsidR="00974335" w:rsidRPr="00E20817" w:rsidRDefault="00974335" w:rsidP="00974335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EF39A0">
        <w:rPr>
          <w:rFonts w:eastAsia="Times New Roman"/>
          <w:lang w:eastAsia="en-US"/>
        </w:rPr>
        <w:t>Приложение</w:t>
      </w:r>
      <w:r w:rsidRPr="00E20817">
        <w:rPr>
          <w:rFonts w:eastAsia="Times New Roman"/>
          <w:lang w:eastAsia="en-US"/>
        </w:rPr>
        <w:t xml:space="preserve"> № 2 – Форма Акта приема-передачи Имущества;</w:t>
      </w:r>
    </w:p>
    <w:p w:rsidR="00974335" w:rsidRPr="00E20817" w:rsidRDefault="00974335" w:rsidP="00974335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>Приложение № 3 – Соглашение</w:t>
      </w:r>
      <w:r w:rsidRPr="003C2660">
        <w:rPr>
          <w:rFonts w:eastAsia="Times New Roman"/>
          <w:lang w:eastAsia="en-US"/>
        </w:rPr>
        <w:t xml:space="preserve"> о конфиденциальности и взаимном неразглашении информации;</w:t>
      </w:r>
    </w:p>
    <w:p w:rsidR="00974335" w:rsidRPr="007B03CE" w:rsidRDefault="00974335" w:rsidP="00974335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Приложение № 4 – </w:t>
      </w:r>
      <w:r>
        <w:t>Копии поэтажных планов.</w:t>
      </w:r>
    </w:p>
    <w:p w:rsidR="00974335" w:rsidRPr="007B03CE" w:rsidRDefault="00974335" w:rsidP="00974335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>Приложение № </w:t>
      </w:r>
      <w:r>
        <w:rPr>
          <w:rFonts w:eastAsia="Times New Roman"/>
          <w:lang w:eastAsia="en-US"/>
        </w:rPr>
        <w:t>5</w:t>
      </w:r>
      <w:r w:rsidRPr="00E20817">
        <w:rPr>
          <w:rFonts w:eastAsia="Times New Roman"/>
          <w:lang w:eastAsia="en-US"/>
        </w:rPr>
        <w:t xml:space="preserve"> – </w:t>
      </w:r>
      <w:r>
        <w:t>Форма акта сверки взаиморасчетов.</w:t>
      </w:r>
    </w:p>
    <w:p w:rsidR="00974335" w:rsidRPr="007B03CE" w:rsidRDefault="00974335" w:rsidP="00974335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rPr>
          <w:rFonts w:eastAsia="Times New Roman"/>
          <w:lang w:eastAsia="en-US"/>
        </w:rPr>
      </w:pPr>
    </w:p>
    <w:p w:rsidR="00974335" w:rsidRPr="00E20817" w:rsidRDefault="00974335" w:rsidP="00974335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567"/>
        <w:jc w:val="center"/>
        <w:rPr>
          <w:rFonts w:eastAsia="Times New Roman"/>
          <w:b/>
          <w:bCs/>
          <w:lang w:eastAsia="en-US"/>
        </w:rPr>
      </w:pPr>
      <w:bookmarkStart w:id="12" w:name="_Ref369266726"/>
      <w:r w:rsidRPr="00E20817">
        <w:rPr>
          <w:rFonts w:eastAsia="Times New Roman"/>
          <w:b/>
          <w:bCs/>
          <w:lang w:eastAsia="en-US"/>
        </w:rPr>
        <w:t>Реквизиты и подписи Сторон</w:t>
      </w:r>
      <w:bookmarkEnd w:id="12"/>
    </w:p>
    <w:tbl>
      <w:tblPr>
        <w:tblW w:w="5000" w:type="pct"/>
        <w:tblLook w:val="04A0" w:firstRow="1" w:lastRow="0" w:firstColumn="1" w:lastColumn="0" w:noHBand="0" w:noVBand="1"/>
      </w:tblPr>
      <w:tblGrid>
        <w:gridCol w:w="4821"/>
        <w:gridCol w:w="588"/>
        <w:gridCol w:w="4871"/>
      </w:tblGrid>
      <w:tr w:rsidR="00974335" w:rsidRPr="00E20817" w:rsidTr="00C20731">
        <w:tc>
          <w:tcPr>
            <w:tcW w:w="2345" w:type="pct"/>
          </w:tcPr>
          <w:p w:rsidR="00974335" w:rsidRPr="00E20817" w:rsidRDefault="00974335" w:rsidP="00C2073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E20817">
              <w:rPr>
                <w:rFonts w:eastAsia="Times New Roman"/>
                <w:b/>
                <w:bCs/>
                <w:lang w:eastAsia="en-US"/>
              </w:rPr>
              <w:t>Продавец:</w:t>
            </w:r>
          </w:p>
          <w:p w:rsidR="00974335" w:rsidRPr="00E20817" w:rsidRDefault="00974335" w:rsidP="00C2073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E20817">
              <w:rPr>
                <w:rStyle w:val="afff5"/>
              </w:rPr>
              <w:t>Сокращенное наименование по Уставу</w:t>
            </w:r>
          </w:p>
          <w:p w:rsidR="00974335" w:rsidRPr="00E20817" w:rsidRDefault="00974335" w:rsidP="00C2073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E20817">
              <w:rPr>
                <w:rFonts w:eastAsia="Arial Unicode MS"/>
                <w:kern w:val="3"/>
                <w:lang w:eastAsia="zh-CN" w:bidi="hi-IN"/>
              </w:rPr>
              <w:t>Место нахождения</w:t>
            </w:r>
            <w:r w:rsidRPr="00DB6A43">
              <w:rPr>
                <w:rFonts w:eastAsia="Arial Unicode MS"/>
                <w:kern w:val="3"/>
                <w:lang w:eastAsia="zh-CN" w:bidi="hi-IN"/>
              </w:rPr>
              <w:t xml:space="preserve">: </w:t>
            </w:r>
            <w:r w:rsidRPr="00E20817">
              <w:rPr>
                <w:rStyle w:val="afff5"/>
              </w:rPr>
              <w:t>адрес по Уставу</w:t>
            </w:r>
          </w:p>
          <w:p w:rsidR="00974335" w:rsidRPr="00E20817" w:rsidRDefault="00974335" w:rsidP="00C20731">
            <w:pPr>
              <w:widowControl w:val="0"/>
            </w:pPr>
            <w:r w:rsidRPr="00E20817">
              <w:t xml:space="preserve">Почтовый адрес: </w:t>
            </w:r>
            <w:r w:rsidRPr="00E20817">
              <w:rPr>
                <w:rStyle w:val="afff5"/>
              </w:rPr>
              <w:t>фактический адрес для переписки</w:t>
            </w:r>
          </w:p>
          <w:p w:rsidR="00974335" w:rsidRPr="00E20817" w:rsidRDefault="00974335" w:rsidP="00C20731">
            <w:pPr>
              <w:widowControl w:val="0"/>
            </w:pPr>
            <w:r w:rsidRPr="00E20817">
              <w:t xml:space="preserve">Реквизиты: </w:t>
            </w:r>
            <w:r w:rsidRPr="00E20817">
              <w:rPr>
                <w:rStyle w:val="afff5"/>
              </w:rPr>
              <w:t xml:space="preserve">ИНН, КПП, </w:t>
            </w:r>
            <w:proofErr w:type="gramStart"/>
            <w:r w:rsidRPr="00E20817">
              <w:rPr>
                <w:rStyle w:val="afff5"/>
              </w:rPr>
              <w:t>р</w:t>
            </w:r>
            <w:proofErr w:type="gramEnd"/>
            <w:r w:rsidRPr="00E20817">
              <w:rPr>
                <w:rStyle w:val="afff5"/>
              </w:rPr>
              <w:t>/с, наименование кредитного учреждения, БИК, к/с</w:t>
            </w:r>
            <w:r w:rsidRPr="00E20817">
              <w:t xml:space="preserve"> </w:t>
            </w:r>
          </w:p>
          <w:p w:rsidR="00974335" w:rsidRPr="00CF548D" w:rsidRDefault="00974335" w:rsidP="00C20731">
            <w:pPr>
              <w:widowControl w:val="0"/>
              <w:autoSpaceDE w:val="0"/>
              <w:autoSpaceDN w:val="0"/>
              <w:adjustRightInd w:val="0"/>
            </w:pPr>
          </w:p>
          <w:p w:rsidR="00974335" w:rsidRPr="00E20817" w:rsidRDefault="00974335" w:rsidP="00C2073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E20817">
              <w:rPr>
                <w:rStyle w:val="afff5"/>
              </w:rPr>
              <w:t>Должность, ФИО, подпись</w:t>
            </w:r>
          </w:p>
          <w:p w:rsidR="00974335" w:rsidRPr="00CF548D" w:rsidRDefault="00974335" w:rsidP="00C2073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</w:p>
          <w:p w:rsidR="00974335" w:rsidRPr="00217AC4" w:rsidRDefault="00974335" w:rsidP="00C2073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en-US"/>
              </w:rPr>
            </w:pPr>
            <w:r w:rsidRPr="00217AC4">
              <w:rPr>
                <w:rFonts w:eastAsia="Times New Roman"/>
                <w:lang w:eastAsia="en-US"/>
              </w:rPr>
              <w:t>МП</w:t>
            </w:r>
          </w:p>
        </w:tc>
        <w:tc>
          <w:tcPr>
            <w:tcW w:w="286" w:type="pct"/>
          </w:tcPr>
          <w:p w:rsidR="00974335" w:rsidRPr="00575DEF" w:rsidRDefault="00974335" w:rsidP="00C2073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369" w:type="pct"/>
          </w:tcPr>
          <w:p w:rsidR="00974335" w:rsidRPr="00D10139" w:rsidRDefault="00974335" w:rsidP="00C20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6A25B2">
              <w:rPr>
                <w:rFonts w:eastAsia="Times New Roman"/>
                <w:b/>
                <w:bCs/>
                <w:lang w:eastAsia="en-US"/>
              </w:rPr>
              <w:t>Покупатель:</w:t>
            </w:r>
          </w:p>
          <w:p w:rsidR="00974335" w:rsidRPr="00E20817" w:rsidRDefault="00974335" w:rsidP="00C2073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E20817">
              <w:rPr>
                <w:rStyle w:val="afff5"/>
              </w:rPr>
              <w:t>Сокращенное наименование по Уставу</w:t>
            </w:r>
          </w:p>
          <w:p w:rsidR="00974335" w:rsidRPr="00E20817" w:rsidRDefault="00974335" w:rsidP="00C2073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E20817">
              <w:rPr>
                <w:rFonts w:eastAsia="Arial Unicode MS"/>
                <w:kern w:val="3"/>
                <w:lang w:eastAsia="zh-CN" w:bidi="hi-IN"/>
              </w:rPr>
              <w:t>Место нахождения</w:t>
            </w:r>
            <w:r w:rsidRPr="00DB6A43">
              <w:rPr>
                <w:rFonts w:eastAsia="Arial Unicode MS"/>
                <w:kern w:val="3"/>
                <w:lang w:eastAsia="zh-CN" w:bidi="hi-IN"/>
              </w:rPr>
              <w:t xml:space="preserve">: </w:t>
            </w:r>
            <w:r w:rsidRPr="00E20817">
              <w:rPr>
                <w:rStyle w:val="afff5"/>
              </w:rPr>
              <w:t>адрес по Уставу</w:t>
            </w:r>
          </w:p>
          <w:p w:rsidR="00974335" w:rsidRPr="00E20817" w:rsidRDefault="00974335" w:rsidP="00C20731">
            <w:pPr>
              <w:widowControl w:val="0"/>
            </w:pPr>
            <w:r w:rsidRPr="00E20817">
              <w:t xml:space="preserve">Почтовый адрес: </w:t>
            </w:r>
            <w:r w:rsidRPr="00E20817">
              <w:rPr>
                <w:rStyle w:val="afff5"/>
              </w:rPr>
              <w:t>фактический адрес для переписки</w:t>
            </w:r>
          </w:p>
          <w:p w:rsidR="00974335" w:rsidRPr="00E20817" w:rsidRDefault="00974335" w:rsidP="00C20731">
            <w:pPr>
              <w:widowControl w:val="0"/>
            </w:pPr>
            <w:r w:rsidRPr="00E20817">
              <w:t xml:space="preserve">Реквизиты: </w:t>
            </w:r>
            <w:r w:rsidRPr="00E20817">
              <w:rPr>
                <w:rStyle w:val="afff5"/>
              </w:rPr>
              <w:t xml:space="preserve">ИНН, КПП, </w:t>
            </w:r>
            <w:proofErr w:type="gramStart"/>
            <w:r w:rsidRPr="00E20817">
              <w:rPr>
                <w:rStyle w:val="afff5"/>
              </w:rPr>
              <w:t>р</w:t>
            </w:r>
            <w:proofErr w:type="gramEnd"/>
            <w:r w:rsidRPr="00E20817">
              <w:rPr>
                <w:rStyle w:val="afff5"/>
              </w:rPr>
              <w:t>/с, наименование кредитного учреждения, БИК, к/с</w:t>
            </w:r>
            <w:r w:rsidRPr="00E20817">
              <w:t xml:space="preserve"> </w:t>
            </w:r>
          </w:p>
          <w:p w:rsidR="00974335" w:rsidRPr="00CF548D" w:rsidRDefault="00974335" w:rsidP="00C20731">
            <w:pPr>
              <w:widowControl w:val="0"/>
              <w:autoSpaceDE w:val="0"/>
              <w:autoSpaceDN w:val="0"/>
              <w:adjustRightInd w:val="0"/>
            </w:pPr>
          </w:p>
          <w:p w:rsidR="00974335" w:rsidRPr="00E20817" w:rsidRDefault="00974335" w:rsidP="00C2073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E20817">
              <w:rPr>
                <w:rStyle w:val="afff5"/>
              </w:rPr>
              <w:t>Должность, ФИО, подпись</w:t>
            </w:r>
          </w:p>
          <w:p w:rsidR="00974335" w:rsidRPr="00CF548D" w:rsidRDefault="00974335" w:rsidP="00C20731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en-US"/>
              </w:rPr>
            </w:pPr>
          </w:p>
          <w:p w:rsidR="00974335" w:rsidRPr="00217AC4" w:rsidRDefault="00974335" w:rsidP="00C2073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en-US"/>
              </w:rPr>
            </w:pPr>
            <w:r w:rsidRPr="00217AC4">
              <w:rPr>
                <w:rFonts w:eastAsia="Times New Roman"/>
                <w:lang w:eastAsia="en-US"/>
              </w:rPr>
              <w:t>МП</w:t>
            </w:r>
          </w:p>
        </w:tc>
      </w:tr>
    </w:tbl>
    <w:p w:rsidR="00974335" w:rsidRPr="00E20817" w:rsidRDefault="00974335" w:rsidP="00974335">
      <w:pPr>
        <w:widowControl w:val="0"/>
        <w:tabs>
          <w:tab w:val="left" w:pos="567"/>
        </w:tabs>
        <w:autoSpaceDE w:val="0"/>
        <w:autoSpaceDN w:val="0"/>
        <w:adjustRightInd w:val="0"/>
        <w:rPr>
          <w:rFonts w:eastAsia="Times New Roman"/>
          <w:b/>
          <w:sz w:val="24"/>
          <w:lang w:eastAsia="en-US"/>
        </w:rPr>
      </w:pPr>
    </w:p>
    <w:p w:rsidR="00974335" w:rsidRPr="00E20817" w:rsidRDefault="00974335" w:rsidP="00974335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/>
          <w:b/>
          <w:sz w:val="24"/>
          <w:lang w:eastAsia="en-US"/>
        </w:rPr>
        <w:sectPr w:rsidR="00974335" w:rsidRPr="00E20817" w:rsidSect="0049171B">
          <w:pgSz w:w="11906" w:h="16838"/>
          <w:pgMar w:top="851" w:right="424" w:bottom="993" w:left="1418" w:header="709" w:footer="709" w:gutter="0"/>
          <w:cols w:space="708"/>
          <w:docGrid w:linePitch="381"/>
        </w:sectPr>
      </w:pPr>
      <w:r w:rsidRPr="009E4E7B">
        <w:rPr>
          <w:rFonts w:eastAsia="Times New Roman"/>
          <w:szCs w:val="20"/>
          <w:lang w:eastAsia="en-US"/>
        </w:rPr>
        <w:t>Договор со всеми приложениями должен быть прошит перед подписанием и прошивка должна быть удостоверена подписями Сторон и скреплена печатями в обязательном порядке</w:t>
      </w:r>
    </w:p>
    <w:p w:rsidR="00974335" w:rsidRPr="00296E25" w:rsidRDefault="00974335" w:rsidP="00974335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bookmarkStart w:id="13" w:name="Перчень_имущества"/>
      <w:r w:rsidRPr="00296E25">
        <w:rPr>
          <w:rFonts w:eastAsia="Times New Roman"/>
          <w:lang w:eastAsia="en-US"/>
        </w:rPr>
        <w:lastRenderedPageBreak/>
        <w:t>Приложение № 1</w:t>
      </w:r>
    </w:p>
    <w:p w:rsidR="00974335" w:rsidRPr="00296E25" w:rsidRDefault="00974335" w:rsidP="00974335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296E25">
        <w:rPr>
          <w:rFonts w:eastAsia="Times New Roman"/>
          <w:lang w:eastAsia="en-US"/>
        </w:rPr>
        <w:t>к Договору купли-продажи</w:t>
      </w:r>
    </w:p>
    <w:bookmarkEnd w:id="13"/>
    <w:p w:rsidR="00974335" w:rsidRPr="00296E25" w:rsidRDefault="00974335" w:rsidP="00974335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от __________</w:t>
      </w:r>
      <w:r w:rsidRPr="00382FBE">
        <w:rPr>
          <w:rFonts w:eastAsia="Times New Roman"/>
          <w:lang w:eastAsia="en-US"/>
        </w:rPr>
        <w:t xml:space="preserve">_ </w:t>
      </w:r>
      <w:r w:rsidRPr="00296E25">
        <w:rPr>
          <w:rFonts w:eastAsia="Times New Roman"/>
          <w:lang w:eastAsia="en-US"/>
        </w:rPr>
        <w:t xml:space="preserve">№ _____ </w:t>
      </w:r>
    </w:p>
    <w:p w:rsidR="00974335" w:rsidRPr="002E0029" w:rsidRDefault="00974335" w:rsidP="00974335">
      <w:pPr>
        <w:widowControl w:val="0"/>
        <w:autoSpaceDE w:val="0"/>
        <w:autoSpaceDN w:val="0"/>
        <w:adjustRightInd w:val="0"/>
        <w:rPr>
          <w:rFonts w:eastAsia="Times New Roman"/>
          <w:lang w:eastAsia="en-US"/>
        </w:rPr>
      </w:pPr>
    </w:p>
    <w:p w:rsidR="00974335" w:rsidRPr="002E0029" w:rsidRDefault="00974335" w:rsidP="00974335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center"/>
        <w:rPr>
          <w:rFonts w:eastAsia="Times New Roman"/>
          <w:b/>
          <w:lang w:eastAsia="en-US"/>
        </w:rPr>
      </w:pPr>
      <w:r w:rsidRPr="002E0029">
        <w:rPr>
          <w:rFonts w:eastAsia="Times New Roman"/>
          <w:b/>
          <w:lang w:eastAsia="en-US"/>
        </w:rPr>
        <w:t>Перечень Имущества</w:t>
      </w:r>
    </w:p>
    <w:p w:rsidR="00974335" w:rsidRPr="002E0029" w:rsidRDefault="00974335" w:rsidP="00974335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center"/>
        <w:rPr>
          <w:rFonts w:eastAsia="Times New Roman"/>
          <w:b/>
          <w:lang w:eastAsia="en-US"/>
        </w:rPr>
      </w:pPr>
    </w:p>
    <w:p w:rsidR="00974335" w:rsidRPr="00117083" w:rsidRDefault="00974335" w:rsidP="00974335">
      <w:pPr>
        <w:widowControl w:val="0"/>
        <w:tabs>
          <w:tab w:val="left" w:pos="1276"/>
          <w:tab w:val="left" w:pos="1701"/>
        </w:tabs>
        <w:autoSpaceDE w:val="0"/>
        <w:autoSpaceDN w:val="0"/>
        <w:adjustRightInd w:val="0"/>
        <w:ind w:firstLine="709"/>
        <w:rPr>
          <w:rFonts w:eastAsia="Times New Roman"/>
          <w:b/>
        </w:rPr>
      </w:pPr>
      <w:sdt>
        <w:sdtPr>
          <w:rPr>
            <w:b/>
          </w:rPr>
          <w:id w:val="1729573576"/>
          <w:placeholder>
            <w:docPart w:val="6558F5540B8744CCA5C45B4BD1D4CF7F"/>
          </w:placeholder>
          <w:text/>
        </w:sdtPr>
        <w:sdtContent>
          <w:r>
            <w:rPr>
              <w:b/>
            </w:rPr>
            <w:t xml:space="preserve">1) Помещения (подвал пом.VI ком.1-6, этаж 1 </w:t>
          </w:r>
          <w:proofErr w:type="spellStart"/>
          <w:r>
            <w:rPr>
              <w:b/>
            </w:rPr>
            <w:t>пом.I</w:t>
          </w:r>
          <w:proofErr w:type="spellEnd"/>
          <w:r>
            <w:rPr>
              <w:b/>
            </w:rPr>
            <w:t xml:space="preserve"> ком.1-29, </w:t>
          </w:r>
          <w:proofErr w:type="spellStart"/>
          <w:r>
            <w:rPr>
              <w:b/>
            </w:rPr>
            <w:t>пом.II</w:t>
          </w:r>
          <w:proofErr w:type="spellEnd"/>
          <w:r>
            <w:rPr>
              <w:b/>
            </w:rPr>
            <w:t xml:space="preserve"> ком.1-12, этаж 2 </w:t>
          </w:r>
          <w:proofErr w:type="spellStart"/>
          <w:r>
            <w:rPr>
              <w:b/>
            </w:rPr>
            <w:t>пом.III</w:t>
          </w:r>
          <w:proofErr w:type="spellEnd"/>
          <w:r>
            <w:rPr>
              <w:b/>
            </w:rPr>
            <w:t xml:space="preserve"> ком.1-18, </w:t>
          </w:r>
          <w:proofErr w:type="spellStart"/>
          <w:r>
            <w:rPr>
              <w:b/>
            </w:rPr>
            <w:t>пом.IV</w:t>
          </w:r>
          <w:proofErr w:type="spellEnd"/>
          <w:r>
            <w:rPr>
              <w:b/>
            </w:rPr>
            <w:t xml:space="preserve"> ком.1-17) назначение: нежилое, площадь 701 </w:t>
          </w:r>
          <w:proofErr w:type="spellStart"/>
          <w:r>
            <w:rPr>
              <w:b/>
            </w:rPr>
            <w:t>кв.м</w:t>
          </w:r>
          <w:proofErr w:type="spellEnd"/>
          <w:r>
            <w:rPr>
              <w:b/>
            </w:rPr>
            <w:t xml:space="preserve">., расположенные по адресу: </w:t>
          </w:r>
          <w:proofErr w:type="spellStart"/>
          <w:r>
            <w:rPr>
              <w:b/>
            </w:rPr>
            <w:t>г</w:t>
          </w:r>
          <w:proofErr w:type="gramStart"/>
          <w:r>
            <w:rPr>
              <w:b/>
            </w:rPr>
            <w:t>.М</w:t>
          </w:r>
          <w:proofErr w:type="gramEnd"/>
          <w:r>
            <w:rPr>
              <w:b/>
            </w:rPr>
            <w:t>осква</w:t>
          </w:r>
          <w:proofErr w:type="spellEnd"/>
          <w:r>
            <w:rPr>
              <w:b/>
            </w:rPr>
            <w:t xml:space="preserve">, </w:t>
          </w:r>
          <w:proofErr w:type="spellStart"/>
          <w:r>
            <w:rPr>
              <w:b/>
            </w:rPr>
            <w:t>ш.Каширское</w:t>
          </w:r>
          <w:proofErr w:type="spellEnd"/>
          <w:r>
            <w:rPr>
              <w:b/>
            </w:rPr>
            <w:t>, д.56, корп.2, кадастровый (или условный) номер 77-77-13/2009/2005-726, свидетельство о государственной регистрации права 77 АГ №704874 от 27.01.2006г. Цена объекта составляет _______________ рублей, включая НДС 18%.</w:t>
          </w:r>
        </w:sdtContent>
      </w:sdt>
      <w:r>
        <w:t>.</w:t>
      </w:r>
    </w:p>
    <w:p w:rsidR="00974335" w:rsidRPr="00211310" w:rsidRDefault="00974335" w:rsidP="00974335">
      <w:pPr>
        <w:widowControl w:val="0"/>
        <w:tabs>
          <w:tab w:val="left" w:pos="567"/>
        </w:tabs>
        <w:autoSpaceDE w:val="0"/>
        <w:autoSpaceDN w:val="0"/>
        <w:adjustRightInd w:val="0"/>
        <w:contextualSpacing/>
        <w:rPr>
          <w:rFonts w:eastAsia="Times New Roman"/>
          <w:lang w:eastAsia="en-US"/>
        </w:rPr>
      </w:pPr>
      <w:r>
        <w:t>Границы помещений указаны на копиях поэтажных планов, которые являются неотъемлемой частью Договора (Приложение №3 к Договору).</w:t>
      </w:r>
    </w:p>
    <w:p w:rsidR="00974335" w:rsidRPr="00DF2BAC" w:rsidRDefault="00974335" w:rsidP="00974335">
      <w:pPr>
        <w:widowControl w:val="0"/>
        <w:tabs>
          <w:tab w:val="left" w:pos="567"/>
        </w:tabs>
        <w:autoSpaceDE w:val="0"/>
        <w:autoSpaceDN w:val="0"/>
        <w:adjustRightInd w:val="0"/>
        <w:contextualSpacing/>
        <w:rPr>
          <w:b/>
        </w:rPr>
      </w:pPr>
      <w:r>
        <w:rPr>
          <w:b/>
        </w:rPr>
        <w:tab/>
      </w:r>
      <w:r>
        <w:rPr>
          <w:b/>
        </w:rPr>
        <w:tab/>
        <w:t xml:space="preserve">   </w:t>
      </w:r>
      <w:r w:rsidRPr="00DF2BAC">
        <w:rPr>
          <w:b/>
        </w:rPr>
        <w:t xml:space="preserve">2) Движимое имущество: </w:t>
      </w:r>
    </w:p>
    <w:tbl>
      <w:tblPr>
        <w:tblW w:w="9931" w:type="dxa"/>
        <w:tblInd w:w="91" w:type="dxa"/>
        <w:tblLook w:val="04A0" w:firstRow="1" w:lastRow="0" w:firstColumn="1" w:lastColumn="0" w:noHBand="0" w:noVBand="1"/>
      </w:tblPr>
      <w:tblGrid>
        <w:gridCol w:w="726"/>
        <w:gridCol w:w="6853"/>
        <w:gridCol w:w="2352"/>
      </w:tblGrid>
      <w:tr w:rsidR="00974335" w:rsidTr="00C20731">
        <w:trPr>
          <w:trHeight w:val="1006"/>
        </w:trPr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Pr="003135FD" w:rsidRDefault="00974335" w:rsidP="00C2073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135FD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3135FD">
              <w:rPr>
                <w:rFonts w:ascii="Calibri" w:hAnsi="Calibri"/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3135FD">
              <w:rPr>
                <w:rFonts w:ascii="Calibri" w:hAnsi="Calibri"/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6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Pr="003135FD" w:rsidRDefault="00974335" w:rsidP="00C2073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135FD">
              <w:rPr>
                <w:rFonts w:ascii="Calibri" w:hAnsi="Calibri"/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4335" w:rsidRPr="003135FD" w:rsidRDefault="00974335" w:rsidP="00C2073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135FD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Цена,  </w:t>
            </w:r>
            <w:r w:rsidRPr="003135FD">
              <w:rPr>
                <w:rFonts w:ascii="Calibri" w:hAnsi="Calibri"/>
                <w:b/>
                <w:color w:val="000000"/>
                <w:sz w:val="22"/>
                <w:szCs w:val="22"/>
              </w:rPr>
              <w:br/>
              <w:t xml:space="preserve">в том числе НДС (18%), </w:t>
            </w:r>
            <w:r w:rsidRPr="003135FD">
              <w:rPr>
                <w:rFonts w:ascii="Calibri" w:hAnsi="Calibri"/>
                <w:b/>
                <w:color w:val="000000"/>
                <w:sz w:val="22"/>
                <w:szCs w:val="22"/>
              </w:rPr>
              <w:br/>
              <w:t>руб.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ПРОЕКЦИОННЫЙ ЭКРАН 150*150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ДЕРЕВО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ТЕЛЕВИЗОР ИМП.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ТЕЛЕФОН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ТЕЛЕВИЗОР ИМП.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ТЕЛЕВИЗОР ИМП.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ТЕЛЕВИЗОР ИМП.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ТЕЛЕВИЗОР ИМП.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ТЕЛЕВИЗОР ИМП.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ТЕЛЕВИЗОР ИМП.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ТЕЛЕВИЗОР ИМП.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ТЕЛЕВИЗОР ИМП.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ТЕЛЕВИЗОР ИМП.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ТЕЛЕВИЗОР ИМП.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ТРЕХМЕСТНЫЙ ДИВАН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ТРЕХМЕСТНЫЙ ДИВАН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ТРЕХМЕСТНЫЙ ДИВАН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ШКАФ СО СТЕКЛЯННОЙ ВИТРИНОЙ 59Х37Х45Х174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ШКАФ СО СТЕКЛЯННОЙ ВИТРИНОЙ 59Х37Х45Х174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ШКАФ СО СТЕКЛЯННОЙ ВИТРИНОЙ 59Х37Х45Х174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ШКАФ СО СТЕКЛЯННОЙ ВИТРИНОЙ 59Х37Х45Х174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ТУМБА ПОДКАТНАЯ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ТУМБА ПОДКАТНАЯ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ТУМБА ПОДКАТНАЯ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РАБОЧЕЕ КРЕСЛО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СТУЛ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27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СТУЛ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СТУЛ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СТУЛ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СТУЛ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СТУЛ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СТУЛ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СТУЛ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СТУЛ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СТУЛ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СТУЛ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СТУЛ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СТУЛ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СТУЛ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СТУЛ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ЖУРНАЛЬНЫЙ СТОЛ 120Х70Х54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ЖУРНАЛЬНЫЙ СТОЛ 120Х70Х54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ЗЕРКАЛО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ЗЕРКАЛО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ШКАФ ДЛЯ ОДЕЖДЫ.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ШКАФ ДЛЯ ОДЕЖДЫ.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ШКАФ ПОД ТЕЛЕВИЗОР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ШКАФ ПОД ТЕЛЕВИЗОР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КРЕСЛО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КРЕСЛО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ПОДЧЕМОДАННИК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ПОДЧЕМОДАННИК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ШКАФ ДЛЯ ОДЕЖДЫ.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ШКАФ ДЛЯ ОДЕЖДЫ.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ШКАФ ДЛЯ ОДЕЖДЫ.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ШКАФ-ЖАЛЮЗИ С ДВЕРЬМИ 72Х80 БУК НАТУРАЛЬНЫЙ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ШКАФ-ЖАЛЮЗИ С ДВЕРЬМИ 72Х80 БУК НАТУРАЛЬНЫЙ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ШКАФ-ЖАЛЮЗИ С ДВЕРЬМИ 72Х80 БУК НАТУРАЛЬНЫЙ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ШКАФ-ЖАЛЮЗИ С ДВЕРЬМИ 72Х80 БУК НАТУРАЛЬНЫЙ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ШКАФ-ЖАЛЮЗИ С ДВЕРЬМИ 72Х80 БУК НАТУРАЛЬНЫЙ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ТЕЛЕВИЗОР ИМП.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ТЕЛЕВИЗОР ИМП.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ФИЛЬТР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ПЫЛЕСОС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ТУАЛЕТНЫЙ СТОЛИК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ТУАЛЕТНЫЙ СТОЛИК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КРЕСЛО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КРЕСЛО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КРЕСЛО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КРЕСЛО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КРЕСЛО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72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КРЕСЛО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КРЕСЛО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КРЕСЛО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КРЕСЛО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КРЕСЛО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КРЕСЛО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КРЕСЛО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КРЕСЛО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КРЕСЛО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КРЕСЛО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КРЕСЛО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КРЕСЛО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КРЕСЛО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КРЕСЛО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КРЕСЛО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КРЕСЛО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КРЕСЛО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КРЕСЛО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КРЕСЛО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ЖУРНАЛЬНЫЙ СТОЛ 120Х70Х54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ТУАЛЕТНЫЙ СТОЛИК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ТУАЛЕТНЫЙ СТОЛИК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ТУАЛЕТНЫЙ СТОЛИК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ТУАЛЕТНЫЙ СТОЛИК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ТУАЛЕТНЫЙ СТОЛИК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ТУАЛЕТНЫЙ СТОЛИК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ТУАЛЕТНЫЙ СТОЛИК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ТУАЛЕТНЫЙ СТОЛИК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ТУАЛЕТНЫЙ СТОЛИК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ТУАЛЕТНЫЙ СТОЛИК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ТУАЛЕТНЫЙ СТОЛИК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ПОКРЫВАЛО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ПОКРЫВАЛО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ПОКРЫВАЛО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106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ПОКРЫВАЛО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107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ПОКРЫВАЛО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ПОКРЫВАЛО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ПОКРЫВАЛО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ПОКРЫВАЛО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ПОКРЫВАЛО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ПОКРЫВАЛО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ПОКРЫВАЛО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ПОКРЫВАЛО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ПОКРЫВАЛО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116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ПОКРЫВАЛО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117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ПОКРЫВАЛО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ПОКРЫВАЛО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ПРИКРОВАТНАЯ ТУМБОЧКА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ПРИКРОВАТНАЯ ТУМБОЧКА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ПРИКРОВАТНАЯ ТУМБОЧКА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ПРИКРОВАТНАЯ ТУМБОЧКА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123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ШКАФ-ЖАЛЮЗИ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ШКАФ-ЖАЛЮЗИ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125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ШКАФ С ПОЛКАМИ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126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ЖУРНАЛЬНЫЙ СТОЛ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127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ЖУРНАЛЬНЫЙ СТОЛ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128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ДВУХМЕСТНЫЙ ДИВАН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СТОЙКА АДМИНИСТРАТОРА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КРОВАТЬ (ПАРА НОЖЕК</w:t>
            </w:r>
            <w:proofErr w:type="gramStart"/>
            <w:r w:rsidRPr="005D5D8F">
              <w:rPr>
                <w:rFonts w:ascii="Arial" w:eastAsia="Times New Roman" w:hAnsi="Arial" w:cs="Arial"/>
                <w:sz w:val="20"/>
                <w:szCs w:val="20"/>
              </w:rPr>
              <w:t>,П</w:t>
            </w:r>
            <w:proofErr w:type="gramEnd"/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ЕРЕДНЯЯ СПИНКА 161Х69,2 МАТ.), ШТ.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КРОВАТЬ (ПАРА НОЖЕК</w:t>
            </w:r>
            <w:proofErr w:type="gramStart"/>
            <w:r w:rsidRPr="005D5D8F">
              <w:rPr>
                <w:rFonts w:ascii="Arial" w:eastAsia="Times New Roman" w:hAnsi="Arial" w:cs="Arial"/>
                <w:sz w:val="20"/>
                <w:szCs w:val="20"/>
              </w:rPr>
              <w:t>,П</w:t>
            </w:r>
            <w:proofErr w:type="gramEnd"/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ЕРЕДНЯЯ СПИНКА 161Х69,2 МАТ.), ШТ.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КРОВАТЬ 2000Х90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КРОВАТЬ 2000Х90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134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КРОВАТЬ 2000Х90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135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КРОВАТЬ 2000Х90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136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КРОВАТЬ 2000Х90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137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КРОВАТЬ 2000Х90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138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КРОВАТЬ 2000Х90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139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КРОВАТЬ 2000Х90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КРОВАТЬ 2000Х90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141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КРОВАТЬ 2000Х90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КРОВАТЬ 2000Х90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КРОВАТЬ 2000Х90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144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КРОВАТЬ 2000Х90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КРОВАТЬ 2000Х90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146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КРОВАТЬ 2000Х90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КРОВАТЬ 2000Х90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148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КРОВАТЬ 2000Х90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149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КРОВАТЬ 2000Х90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КРОВАТЬ 2000Х90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151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КРОВАТЬ 2000Х90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152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ШКАФ СО СТЕКЛЯННОЙ ВИТРИНОЙ 80Х37Х97.5СМ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153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ШКАФ СО СТЕКЛЯННОЙ ВИТРИНОЙ 80Х37Х97.5СМ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154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ШКАФ С НИЗКИМИ ДВЕРЬМИ И ПАРОЙ СТЕКЛЯННЫХ ДВЕРЕЙ</w:t>
            </w:r>
            <w:proofErr w:type="gramStart"/>
            <w:r w:rsidRPr="005D5D8F">
              <w:rPr>
                <w:rFonts w:ascii="Arial" w:eastAsia="Times New Roman" w:hAnsi="Arial" w:cs="Arial"/>
                <w:sz w:val="20"/>
                <w:szCs w:val="20"/>
              </w:rPr>
              <w:t>,Ш</w:t>
            </w:r>
            <w:proofErr w:type="gramEnd"/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Т.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СТОЛ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156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СТОЛ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157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ПУФИК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158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ПУФИК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159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ШКАФ ДЛЯ ПОЛОТЕНЕЦ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СТОЛ ДЛЯ СОВЕЩАНИЙ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161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КОНДИЦИОНЕР ASG-9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162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КОНДИЦИОНЕР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163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КОНДИЦИОНЕР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164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КОНДИЦИОНЕР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165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КОНДИЦИОНЕР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166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ПРИНТЕР НР LAZER JET 1100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167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ОЧИСТИТЕЛЬНАЯ СИСТЕМА RAINBOW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168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ПРИНТЕР НР LAZER JET 1200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169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КОМПЬЮТЕР CELERON 1000/1500 БЕЗ CD-ROM</w:t>
            </w:r>
            <w:proofErr w:type="gramStart"/>
            <w:r w:rsidRPr="005D5D8F">
              <w:rPr>
                <w:rFonts w:ascii="Arial" w:eastAsia="Times New Roman" w:hAnsi="Arial" w:cs="Arial"/>
                <w:sz w:val="20"/>
                <w:szCs w:val="20"/>
              </w:rPr>
              <w:t xml:space="preserve"> В</w:t>
            </w:r>
            <w:proofErr w:type="gramEnd"/>
            <w:r w:rsidRPr="005D5D8F">
              <w:rPr>
                <w:rFonts w:ascii="Arial" w:eastAsia="Times New Roman" w:hAnsi="Arial" w:cs="Arial"/>
                <w:sz w:val="20"/>
                <w:szCs w:val="20"/>
              </w:rPr>
              <w:t xml:space="preserve"> СБОРЕ, ШТ.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КСЕРОКС CANON FC 338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171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ГЛОБУС-БАР ДЕРЕВЯННЫЙ НАПОЛЬНЫЙ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172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ПРОИГРЫВАТЕЛЬ ЛАЗЕРНЫЙ CD-AUDIO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173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ЭЛЕКТРОЧАСЫ КВАРЦЕВЫЕ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174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ЧАСЫ-БАРОМЕТР</w:t>
            </w:r>
            <w:proofErr w:type="gramEnd"/>
            <w:r w:rsidRPr="005D5D8F">
              <w:rPr>
                <w:rFonts w:ascii="Arial" w:eastAsia="Times New Roman" w:hAnsi="Arial" w:cs="Arial"/>
                <w:sz w:val="20"/>
                <w:szCs w:val="20"/>
              </w:rPr>
              <w:t xml:space="preserve"> НАСТЕННЫЕ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175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БАРОМЕТР СУВЕНИРНЫЙ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176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КАРТИНА ПЕЙЗАЖ 40Х60 /ПОДАРОК К 70-ЛЕТИЮ МЗП/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177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КОМПЛЕКТ ПРИНАДЛЕЖНОСТЕЙ ДЛЯ БИЛЬЯРДА, КОМПЛЕКТ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178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ЧАСЫ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179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СВЕТИЛЬНИК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СТОЛ БИЛЬЯРДНЫЙ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181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КАРТИНА БИЛЬЯРД.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КОФЕЙНЫЙ АППАРАТ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183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КОМПЛЕКТ МЕБЕЛИ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184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СТИРАЛЬНАЯ МАШИНА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185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ТЕПЛОВАЯ ЗАВЕСА ACF-3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186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СТИРАЛЬНАЯ МАШИНА ASKO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187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СУШИЛЬНАЯ МАШИНА ELECTROLUX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188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ХОЛОДИЛЬНИК GORENJE K357/2 MELA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189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ХОЛОДИЛЬНИК GORENJE K357/2 MELA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190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ХОЛОДИЛЬНИК STINOL 242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191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СТУЛ КРЕДО № 602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192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СТУЛ КРЕДО № 602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193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СТУЛ КРЕДО № 602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194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СТУЛ КРЕДО № 602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195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СТОЙКА БАРНАЯ.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196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СТОЛ КРЕДО № 596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197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СТУЛ КРЕДО № 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198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СТУЛ КРЕДО № 600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199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ТАБУРЕТ КРЕДО №557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ТАБУРЕТ КРЕДО № 505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ТАБУРЕТ КРЕДО № 505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ТАБУРЕТ КРЕДО № 505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203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ТАБУРЕТ БАРНЫЙ+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204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ТАБУРЕТ БАРНЫЙ+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205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СТУЛ КУХОННЫЙ -2 №754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206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СТУЛ КУХОННЫЙ -2 №754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207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КОМПЛЕКТ МЕБЕЛИ /СТОЛ СО СТУЛЬЯМИ/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208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КОМПЛЕКТ МЕБЕЛИ /СТОЛ СО СТУЛЬЯМИ/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209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КОМПЛЕКТ МЕБЕЛИ /СТОЛ СО СТУЛЬЯМИ/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210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КОМПЛЕКТ МЕБЕЛИ /СТОЛ СО СТУЛЬЯМИ/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211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КОМПЛЕКТ МЕБЕЛИ /СТОЛ СО СТУЛЬЯМИ/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212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ПУФ КРЕДО №659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213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ПУФ КРЕДО №659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214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ПУФ КРЕДО №659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215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ПУФ КРЕДО №659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216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КОМПЬЮТЕР ASUS P4</w:t>
            </w:r>
            <w:proofErr w:type="gramStart"/>
            <w:r w:rsidRPr="005D5D8F">
              <w:rPr>
                <w:rFonts w:ascii="Arial" w:eastAsia="Times New Roman" w:hAnsi="Arial" w:cs="Arial"/>
                <w:sz w:val="20"/>
                <w:szCs w:val="20"/>
              </w:rPr>
              <w:t xml:space="preserve"> В</w:t>
            </w:r>
            <w:proofErr w:type="gramEnd"/>
            <w:r w:rsidRPr="005D5D8F">
              <w:rPr>
                <w:rFonts w:ascii="Arial" w:eastAsia="Times New Roman" w:hAnsi="Arial" w:cs="Arial"/>
                <w:sz w:val="20"/>
                <w:szCs w:val="20"/>
              </w:rPr>
              <w:t xml:space="preserve"> КОМПЛЕКТЕ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217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ЭЛ</w:t>
            </w:r>
            <w:proofErr w:type="gramStart"/>
            <w:r w:rsidRPr="005D5D8F">
              <w:rPr>
                <w:rFonts w:ascii="Arial" w:eastAsia="Times New Roman" w:hAnsi="Arial" w:cs="Arial"/>
                <w:sz w:val="20"/>
                <w:szCs w:val="20"/>
              </w:rPr>
              <w:t>.С</w:t>
            </w:r>
            <w:proofErr w:type="gramEnd"/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УШИТЕЛЬ Д/РУК MINI OPTIKO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218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КАССОВЫЙ АППАРАТ АМС 100К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219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КОМПЬЮТЕР P4INTEL 865PE, КОМПЛЕКТ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220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СТОЛ-ТУМБА С ДВЕРЦАМИ-КУПЕ СТК-12/6Н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221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ПЛИТА ЭЛЕКТРИЧЕСКАЯ ПЭС-2Ш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222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СПЛИТ-СИСТЕМА LG S07LHP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223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МУЛЬТИМЕДИА-ПРОЕКТОР SHARP</w:t>
            </w:r>
            <w:proofErr w:type="gramStart"/>
            <w:r w:rsidRPr="005D5D8F">
              <w:rPr>
                <w:rFonts w:ascii="Arial" w:eastAsia="Times New Roman" w:hAnsi="Arial" w:cs="Arial"/>
                <w:sz w:val="20"/>
                <w:szCs w:val="20"/>
              </w:rPr>
              <w:t xml:space="preserve"> В</w:t>
            </w:r>
            <w:proofErr w:type="gramEnd"/>
            <w:r w:rsidRPr="005D5D8F">
              <w:rPr>
                <w:rFonts w:ascii="Arial" w:eastAsia="Times New Roman" w:hAnsi="Arial" w:cs="Arial"/>
                <w:sz w:val="20"/>
                <w:szCs w:val="20"/>
              </w:rPr>
              <w:t xml:space="preserve"> КОМПЛ. С ЭКРАНОМ, КОМПЛЕКТ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224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КОНДИЦИОНЕР ASG-18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225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КОНДИЦИОНЕР GENERAL ASH9UC (R410), КОМПЛЕКТ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226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КОНДИЦИОНЕР GENERAL ASH9UC (R410), КОМПЛЕКТ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227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КОНДИЦИОНЕР GENERAL ASH9UC (R410), КОМПЛЕКТ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228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КОНДИЦИОНЕР GENERAL ASH9UC (R410), КОМПЛЕКТ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229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КОНДИЦИОНЕР GENERAL ASG24U (R410), КОМПЛЕКТ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230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КОНДИЦИОНЕР GENERAL ASG24U (R410), КОМПЛЕКТ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КОНДИЦИОНЕР GENERAL ASG24U (R410), КОМПЛЕКТ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232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КОНДИЦИОНЕР GENERAL ASG24RBA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233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СИСТЕМА ВИДЕОНАБЛЮДЕНИЯ В ГОСТИННИЦЕ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234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ЛЬДОГЕНЕРАТОР АСМ 25 АЕ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235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ВАННА МОЕЧНАЯ ВВД</w:t>
            </w:r>
            <w:proofErr w:type="gramStart"/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proofErr w:type="gramEnd"/>
            <w:r w:rsidRPr="005D5D8F">
              <w:rPr>
                <w:rFonts w:ascii="Arial" w:eastAsia="Times New Roman" w:hAnsi="Arial" w:cs="Arial"/>
                <w:sz w:val="20"/>
                <w:szCs w:val="20"/>
              </w:rPr>
              <w:t>/553Л-12/6Н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236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СИСТЕМА ТРЕВОЖНОЙ СИГНАЛЛИЗАЦИИ ГОСТИНИЦЫ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237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КОНДИЦИОНЕР GENERAL ASH9U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238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ТЕЛЕВИЗОР TOSHIBA 40 VL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239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КАБИНА ГИДРОМАСС</w:t>
            </w:r>
            <w:proofErr w:type="gramStart"/>
            <w:r w:rsidRPr="005D5D8F">
              <w:rPr>
                <w:rFonts w:ascii="Arial" w:eastAsia="Times New Roman" w:hAnsi="Arial" w:cs="Arial"/>
                <w:sz w:val="20"/>
                <w:szCs w:val="20"/>
              </w:rPr>
              <w:t>.А</w:t>
            </w:r>
            <w:proofErr w:type="gramEnd"/>
            <w:r w:rsidRPr="005D5D8F">
              <w:rPr>
                <w:rFonts w:ascii="Arial" w:eastAsia="Times New Roman" w:hAnsi="Arial" w:cs="Arial"/>
                <w:sz w:val="20"/>
                <w:szCs w:val="20"/>
              </w:rPr>
              <w:t>-0885(APPOLLO) 120Х80Х215, КОМПЛЕКТ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КАБИНА ГИДРОМАСС</w:t>
            </w:r>
            <w:proofErr w:type="gramStart"/>
            <w:r w:rsidRPr="005D5D8F">
              <w:rPr>
                <w:rFonts w:ascii="Arial" w:eastAsia="Times New Roman" w:hAnsi="Arial" w:cs="Arial"/>
                <w:sz w:val="20"/>
                <w:szCs w:val="20"/>
              </w:rPr>
              <w:t>.А</w:t>
            </w:r>
            <w:proofErr w:type="gramEnd"/>
            <w:r w:rsidRPr="005D5D8F">
              <w:rPr>
                <w:rFonts w:ascii="Arial" w:eastAsia="Times New Roman" w:hAnsi="Arial" w:cs="Arial"/>
                <w:sz w:val="20"/>
                <w:szCs w:val="20"/>
              </w:rPr>
              <w:t>-0885(APPOLLO) 120Х80Х215, КОМПЛЕКТ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241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КАБИНА ГИДРОМАСС</w:t>
            </w:r>
            <w:proofErr w:type="gramStart"/>
            <w:r w:rsidRPr="005D5D8F">
              <w:rPr>
                <w:rFonts w:ascii="Arial" w:eastAsia="Times New Roman" w:hAnsi="Arial" w:cs="Arial"/>
                <w:sz w:val="20"/>
                <w:szCs w:val="20"/>
              </w:rPr>
              <w:t>.А</w:t>
            </w:r>
            <w:proofErr w:type="gramEnd"/>
            <w:r w:rsidRPr="005D5D8F">
              <w:rPr>
                <w:rFonts w:ascii="Arial" w:eastAsia="Times New Roman" w:hAnsi="Arial" w:cs="Arial"/>
                <w:sz w:val="20"/>
                <w:szCs w:val="20"/>
              </w:rPr>
              <w:t>-0885(APPOLLO) 120Х80Х215, КОМПЛЕКТ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242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АВТОМАТИЧЕСКАЯ СИСТЕМА КОНТРОЛЯ ПРОТЕЧЕК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74335" w:rsidTr="00C20731">
        <w:trPr>
          <w:trHeight w:val="31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243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СИСТЕМА ЭЛЕКТРОННЫХ ЗАМКОВ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974335" w:rsidRDefault="00974335" w:rsidP="00974335">
      <w:pPr>
        <w:widowControl w:val="0"/>
        <w:autoSpaceDE w:val="0"/>
        <w:autoSpaceDN w:val="0"/>
        <w:adjustRightInd w:val="0"/>
        <w:spacing w:before="200" w:after="200"/>
        <w:jc w:val="center"/>
        <w:rPr>
          <w:rFonts w:eastAsia="Times New Roman"/>
          <w:b/>
          <w:bCs/>
          <w:lang w:eastAsia="en-US"/>
        </w:rPr>
      </w:pPr>
    </w:p>
    <w:p w:rsidR="00974335" w:rsidRPr="002E0029" w:rsidRDefault="00974335" w:rsidP="00974335">
      <w:pPr>
        <w:widowControl w:val="0"/>
        <w:autoSpaceDE w:val="0"/>
        <w:autoSpaceDN w:val="0"/>
        <w:adjustRightInd w:val="0"/>
        <w:spacing w:before="200" w:after="200"/>
        <w:jc w:val="center"/>
        <w:rPr>
          <w:rFonts w:eastAsia="Times New Roman"/>
          <w:b/>
          <w:bCs/>
          <w:lang w:eastAsia="en-US"/>
        </w:rPr>
      </w:pPr>
      <w:r w:rsidRPr="002E0029">
        <w:rPr>
          <w:rFonts w:eastAsia="Times New Roman"/>
          <w:b/>
          <w:bCs/>
          <w:lang w:eastAsia="en-US"/>
        </w:rPr>
        <w:t>Подписи Сторон</w:t>
      </w:r>
    </w:p>
    <w:tbl>
      <w:tblPr>
        <w:tblW w:w="5000" w:type="pct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2"/>
        <w:gridCol w:w="4505"/>
      </w:tblGrid>
      <w:tr w:rsidR="00974335" w:rsidRPr="002E0029" w:rsidTr="00C20731">
        <w:trPr>
          <w:trHeight w:val="1116"/>
        </w:trPr>
        <w:tc>
          <w:tcPr>
            <w:tcW w:w="2778" w:type="pct"/>
            <w:tcBorders>
              <w:right w:val="nil"/>
            </w:tcBorders>
          </w:tcPr>
          <w:p w:rsidR="00974335" w:rsidRPr="002E0029" w:rsidRDefault="00974335" w:rsidP="00C20731">
            <w:pPr>
              <w:jc w:val="center"/>
              <w:rPr>
                <w:rFonts w:eastAsia="Times New Roman"/>
                <w:lang w:eastAsia="en-US"/>
              </w:rPr>
            </w:pPr>
            <w:r w:rsidRPr="002E0029">
              <w:rPr>
                <w:rFonts w:eastAsia="Times New Roman"/>
                <w:lang w:eastAsia="en-US"/>
              </w:rPr>
              <w:t>От имени Продавца: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1939668461"/>
              <w:placeholder>
                <w:docPart w:val="898008FDE48540749760ABD4E75250CB"/>
              </w:placeholder>
              <w:showingPlcHdr/>
              <w:text/>
            </w:sdtPr>
            <w:sdtContent>
              <w:p w:rsidR="00974335" w:rsidRDefault="00974335" w:rsidP="00C20731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:rsidR="00974335" w:rsidRPr="002E0029" w:rsidRDefault="00974335" w:rsidP="00C20731">
            <w:pPr>
              <w:rPr>
                <w:rFonts w:eastAsia="Times New Roman"/>
                <w:lang w:eastAsia="en-US"/>
              </w:rPr>
            </w:pPr>
            <w:r w:rsidRPr="002E0029">
              <w:rPr>
                <w:rFonts w:eastAsia="Times New Roman"/>
                <w:lang w:eastAsia="en-US"/>
              </w:rPr>
              <w:t xml:space="preserve"> М.П.</w:t>
            </w:r>
          </w:p>
        </w:tc>
        <w:tc>
          <w:tcPr>
            <w:tcW w:w="2222" w:type="pct"/>
            <w:tcBorders>
              <w:left w:val="nil"/>
            </w:tcBorders>
          </w:tcPr>
          <w:p w:rsidR="00974335" w:rsidRPr="002E0029" w:rsidRDefault="00974335" w:rsidP="00C20731">
            <w:pPr>
              <w:jc w:val="center"/>
              <w:rPr>
                <w:rFonts w:eastAsia="Times New Roman"/>
                <w:lang w:eastAsia="en-US"/>
              </w:rPr>
            </w:pPr>
            <w:r w:rsidRPr="002E0029">
              <w:rPr>
                <w:rFonts w:eastAsia="Times New Roman"/>
                <w:lang w:eastAsia="en-US"/>
              </w:rPr>
              <w:t>От имени Покупателя: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682055276"/>
              <w:placeholder>
                <w:docPart w:val="663C122024434CA8A4281B8880D2DDF5"/>
              </w:placeholder>
              <w:showingPlcHdr/>
              <w:text/>
            </w:sdtPr>
            <w:sdtContent>
              <w:p w:rsidR="00974335" w:rsidRDefault="00974335" w:rsidP="00C20731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:rsidR="00974335" w:rsidRPr="002E0029" w:rsidRDefault="00974335" w:rsidP="00C20731">
            <w:pPr>
              <w:rPr>
                <w:rFonts w:eastAsia="Times New Roman"/>
                <w:lang w:eastAsia="en-US"/>
              </w:rPr>
            </w:pPr>
            <w:r w:rsidRPr="002E0029">
              <w:rPr>
                <w:rFonts w:eastAsia="Times New Roman"/>
                <w:lang w:eastAsia="en-US"/>
              </w:rPr>
              <w:t xml:space="preserve"> М.П.</w:t>
            </w:r>
          </w:p>
        </w:tc>
      </w:tr>
    </w:tbl>
    <w:p w:rsidR="00974335" w:rsidRPr="00296E25" w:rsidRDefault="00974335" w:rsidP="00974335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br w:type="page"/>
      </w:r>
      <w:r w:rsidRPr="00296E25">
        <w:rPr>
          <w:rFonts w:eastAsia="Times New Roman"/>
          <w:lang w:eastAsia="en-US"/>
        </w:rPr>
        <w:lastRenderedPageBreak/>
        <w:t>Приложение № 2</w:t>
      </w:r>
    </w:p>
    <w:p w:rsidR="00974335" w:rsidRPr="00296E25" w:rsidRDefault="00974335" w:rsidP="00974335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296E25">
        <w:rPr>
          <w:rFonts w:eastAsia="Times New Roman"/>
          <w:lang w:eastAsia="en-US"/>
        </w:rPr>
        <w:t xml:space="preserve">к Договору купли-продажи </w:t>
      </w:r>
    </w:p>
    <w:p w:rsidR="00974335" w:rsidRPr="00296E25" w:rsidRDefault="00974335" w:rsidP="00974335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A014FC">
        <w:rPr>
          <w:rFonts w:eastAsia="Times New Roman"/>
          <w:lang w:eastAsia="en-US"/>
        </w:rPr>
        <w:t>от _____</w:t>
      </w:r>
      <w:r>
        <w:rPr>
          <w:rFonts w:eastAsia="Times New Roman"/>
          <w:lang w:eastAsia="en-US"/>
        </w:rPr>
        <w:t>_________</w:t>
      </w:r>
      <w:r w:rsidRPr="00296E25">
        <w:rPr>
          <w:rFonts w:eastAsia="Times New Roman"/>
          <w:lang w:eastAsia="en-US"/>
        </w:rPr>
        <w:t xml:space="preserve">№ _____ </w:t>
      </w:r>
    </w:p>
    <w:p w:rsidR="00974335" w:rsidRDefault="00974335" w:rsidP="00974335">
      <w:pPr>
        <w:jc w:val="center"/>
        <w:rPr>
          <w:rFonts w:eastAsia="Times New Roman"/>
          <w:b/>
          <w:lang w:eastAsia="en-US"/>
        </w:rPr>
      </w:pPr>
    </w:p>
    <w:p w:rsidR="00974335" w:rsidRPr="002E0029" w:rsidRDefault="00974335" w:rsidP="00974335">
      <w:pPr>
        <w:jc w:val="center"/>
        <w:rPr>
          <w:rFonts w:eastAsia="Times New Roman"/>
          <w:b/>
          <w:lang w:eastAsia="en-US"/>
        </w:rPr>
      </w:pPr>
      <w:r w:rsidRPr="002E0029">
        <w:rPr>
          <w:rFonts w:eastAsia="Times New Roman"/>
          <w:b/>
          <w:lang w:eastAsia="en-US"/>
        </w:rPr>
        <w:t>Форма Акта приема-передачи Имущества</w:t>
      </w:r>
    </w:p>
    <w:p w:rsidR="00974335" w:rsidRPr="002E0029" w:rsidRDefault="00974335" w:rsidP="00974335">
      <w:pPr>
        <w:rPr>
          <w:rFonts w:eastAsia="Times New Roman"/>
          <w:b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79"/>
        <w:gridCol w:w="3378"/>
        <w:gridCol w:w="3380"/>
      </w:tblGrid>
      <w:tr w:rsidR="00974335" w:rsidRPr="002E0029" w:rsidTr="00C20731">
        <w:trPr>
          <w:trHeight w:val="308"/>
        </w:trPr>
        <w:tc>
          <w:tcPr>
            <w:tcW w:w="1666" w:type="pct"/>
          </w:tcPr>
          <w:p w:rsidR="00974335" w:rsidRPr="002E0029" w:rsidRDefault="00974335" w:rsidP="00C20731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lang w:eastAsia="en-US"/>
              </w:rPr>
            </w:pPr>
            <w:r w:rsidRPr="002E0029">
              <w:rPr>
                <w:rFonts w:eastAsia="Times New Roman"/>
                <w:lang w:eastAsia="en-US"/>
              </w:rPr>
              <w:t>г. Москва</w:t>
            </w:r>
            <w:r w:rsidRPr="002E0029">
              <w:rPr>
                <w:rFonts w:eastAsia="Times New Roman"/>
                <w:lang w:eastAsia="en-US"/>
              </w:rPr>
              <w:tab/>
              <w:t xml:space="preserve">     </w:t>
            </w:r>
          </w:p>
        </w:tc>
        <w:tc>
          <w:tcPr>
            <w:tcW w:w="1666" w:type="pct"/>
          </w:tcPr>
          <w:p w:rsidR="00974335" w:rsidRPr="002E0029" w:rsidRDefault="00974335" w:rsidP="00C20731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sdt>
          <w:sdtPr>
            <w:rPr>
              <w:rFonts w:eastAsia="Times New Roman"/>
              <w:lang w:eastAsia="en-US"/>
            </w:rPr>
            <w:id w:val="1567069437"/>
            <w:placeholder>
              <w:docPart w:val="1FB11537D668426DB4B06D0B44D0AA5B"/>
            </w:placeholder>
            <w:showingPlcHdr/>
            <w:date>
              <w:dateFormat w:val="d MMMM yyyy 'г.'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667" w:type="pct"/>
              </w:tcPr>
              <w:p w:rsidR="00974335" w:rsidRPr="002E0029" w:rsidRDefault="00974335" w:rsidP="00C20731">
                <w:pPr>
                  <w:widowControl w:val="0"/>
                  <w:autoSpaceDE w:val="0"/>
                  <w:autoSpaceDN w:val="0"/>
                  <w:adjustRightInd w:val="0"/>
                  <w:ind w:right="12"/>
                  <w:jc w:val="right"/>
                  <w:rPr>
                    <w:rFonts w:eastAsia="Times New Roman"/>
                    <w:lang w:eastAsia="en-US"/>
                  </w:rPr>
                </w:pPr>
                <w:r>
                  <w:rPr>
                    <w:rStyle w:val="afff5"/>
                  </w:rPr>
                  <w:t>Дата</w:t>
                </w:r>
              </w:p>
            </w:tc>
          </w:sdtContent>
        </w:sdt>
      </w:tr>
    </w:tbl>
    <w:p w:rsidR="00974335" w:rsidRPr="002E0029" w:rsidRDefault="00974335" w:rsidP="00974335">
      <w:pPr>
        <w:rPr>
          <w:rFonts w:eastAsia="Times New Roman"/>
          <w:b/>
          <w:lang w:eastAsia="en-US"/>
        </w:rPr>
      </w:pPr>
    </w:p>
    <w:p w:rsidR="00974335" w:rsidRPr="002E0029" w:rsidRDefault="00974335" w:rsidP="00974335">
      <w:pPr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t xml:space="preserve">Настоящий акт подписан </w:t>
      </w:r>
      <w:proofErr w:type="gramStart"/>
      <w:r w:rsidRPr="002E0029">
        <w:rPr>
          <w:rFonts w:eastAsia="Times New Roman"/>
          <w:lang w:eastAsia="en-US"/>
        </w:rPr>
        <w:t>между</w:t>
      </w:r>
      <w:proofErr w:type="gramEnd"/>
      <w:r w:rsidRPr="002E0029">
        <w:rPr>
          <w:rFonts w:eastAsia="Times New Roman"/>
          <w:lang w:eastAsia="en-US"/>
        </w:rPr>
        <w:t>:</w:t>
      </w:r>
    </w:p>
    <w:p w:rsidR="00974335" w:rsidRPr="002E0029" w:rsidRDefault="00974335" w:rsidP="00974335">
      <w:pPr>
        <w:rPr>
          <w:rFonts w:eastAsia="Times New Roman"/>
          <w:b/>
          <w:lang w:eastAsia="en-US"/>
        </w:rPr>
      </w:pPr>
    </w:p>
    <w:p w:rsidR="00974335" w:rsidRPr="002E0029" w:rsidRDefault="00974335" w:rsidP="00974335">
      <w:pPr>
        <w:rPr>
          <w:rFonts w:eastAsia="Times New Roman"/>
          <w:lang w:eastAsia="en-US"/>
        </w:rPr>
      </w:pPr>
      <w:sdt>
        <w:sdtPr>
          <w:rPr>
            <w:rFonts w:eastAsia="Times New Roman"/>
            <w:b/>
            <w:lang w:eastAsia="en-US"/>
          </w:rPr>
          <w:id w:val="1241438406"/>
          <w:placeholder>
            <w:docPart w:val="5B6FF9DE3FFA4475AC58A1D8D6FFB97A"/>
          </w:placeholder>
          <w:text/>
        </w:sdtPr>
        <w:sdtContent>
          <w:r>
            <w:rPr>
              <w:rFonts w:eastAsia="Times New Roman"/>
              <w:b/>
              <w:lang w:eastAsia="en-US"/>
            </w:rPr>
            <w:t>Акционерное общество «Московский завод полиметаллов»</w:t>
          </w:r>
        </w:sdtContent>
      </w:sdt>
      <w:r w:rsidRPr="002E0029">
        <w:rPr>
          <w:rFonts w:eastAsia="Times New Roman"/>
          <w:lang w:eastAsia="en-US"/>
        </w:rPr>
        <w:t>, именуемое в дальнейшем «</w:t>
      </w:r>
      <w:r w:rsidRPr="002E0029">
        <w:rPr>
          <w:rFonts w:eastAsia="Times New Roman"/>
          <w:b/>
          <w:lang w:eastAsia="en-US"/>
        </w:rPr>
        <w:t>Продавец</w:t>
      </w:r>
      <w:r w:rsidRPr="002E0029">
        <w:rPr>
          <w:rFonts w:eastAsia="Times New Roman"/>
          <w:lang w:eastAsia="en-US"/>
        </w:rPr>
        <w:t xml:space="preserve">», </w:t>
      </w:r>
      <w:sdt>
        <w:sdtPr>
          <w:id w:val="2018341833"/>
          <w:placeholder>
            <w:docPart w:val="372A72316B5044C994C18E038539E3E9"/>
          </w:placeholder>
          <w:text/>
        </w:sdtPr>
        <w:sdtContent>
          <w:r>
            <w:t>ИНН 7724558466, КПП 772401001</w:t>
          </w:r>
        </w:sdtContent>
      </w:sdt>
      <w:r w:rsidRPr="002E0029">
        <w:rPr>
          <w:rFonts w:eastAsia="Times New Roman"/>
          <w:lang w:eastAsia="en-US"/>
        </w:rPr>
        <w:t>, место нахождения:</w:t>
      </w:r>
      <w:sdt>
        <w:sdtPr>
          <w:id w:val="-1214348141"/>
          <w:placeholder>
            <w:docPart w:val="4F8FD6C36C454A86A5A5E3941EDAA923"/>
          </w:placeholder>
          <w:text/>
        </w:sdtPr>
        <w:sdtContent>
          <w:r>
            <w:t>115409, г. Москва, Каширское шоссе, 49.</w:t>
          </w:r>
        </w:sdtContent>
      </w:sdt>
      <w:r w:rsidRPr="002E0029">
        <w:t xml:space="preserve">, </w:t>
      </w:r>
      <w:sdt>
        <w:sdtPr>
          <w:id w:val="-674028880"/>
          <w:placeholder>
            <w:docPart w:val="D6EACA6CD1CC4464B1AF068E31E8638E"/>
          </w:placeholder>
          <w:text/>
        </w:sdtPr>
        <w:sdtContent>
          <w:r>
            <w:t>1057748725352</w:t>
          </w:r>
        </w:sdtContent>
      </w:sdt>
      <w:r w:rsidRPr="002E0029">
        <w:rPr>
          <w:rFonts w:eastAsia="Times New Roman"/>
          <w:lang w:eastAsia="en-US"/>
        </w:rPr>
        <w:t xml:space="preserve">, в лице </w:t>
      </w:r>
      <w:sdt>
        <w:sdtPr>
          <w:id w:val="1270126584"/>
          <w:placeholder>
            <w:docPart w:val="AADBA11FC38942E8BD923708017C6BBB"/>
          </w:placeholder>
          <w:text/>
        </w:sdtPr>
        <w:sdtContent>
          <w:r>
            <w:t>Генерального директора Тюхменева Игоря Анатольевича, действующего на основании Устава</w:t>
          </w:r>
        </w:sdtContent>
      </w:sdt>
      <w:r w:rsidRPr="002E0029">
        <w:t xml:space="preserve">, </w:t>
      </w:r>
      <w:r w:rsidRPr="002E0029">
        <w:rPr>
          <w:rFonts w:eastAsia="Times New Roman"/>
          <w:lang w:eastAsia="en-US"/>
        </w:rPr>
        <w:t xml:space="preserve">с одной стороны, </w:t>
      </w:r>
    </w:p>
    <w:p w:rsidR="00974335" w:rsidRPr="002E0029" w:rsidRDefault="00974335" w:rsidP="00974335">
      <w:pPr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t>и</w:t>
      </w:r>
    </w:p>
    <w:p w:rsidR="00974335" w:rsidRPr="002E0029" w:rsidRDefault="00974335" w:rsidP="00974335">
      <w:pPr>
        <w:rPr>
          <w:rFonts w:eastAsia="Times New Roman"/>
          <w:lang w:eastAsia="en-US"/>
        </w:rPr>
      </w:pPr>
      <w:sdt>
        <w:sdtPr>
          <w:rPr>
            <w:rFonts w:eastAsia="Times New Roman"/>
            <w:lang w:eastAsia="en-US"/>
          </w:rPr>
          <w:id w:val="-1398673679"/>
          <w:placeholder>
            <w:docPart w:val="3560C527020C4386B26482E6B2B666DC"/>
          </w:placeholder>
          <w:showingPlcHdr/>
          <w:text/>
        </w:sdtPr>
        <w:sdtContent>
          <w:r>
            <w:rPr>
              <w:rStyle w:val="afff5"/>
            </w:rPr>
            <w:t>Наименование покупателя</w:t>
          </w:r>
        </w:sdtContent>
      </w:sdt>
      <w:r w:rsidRPr="002E0029">
        <w:rPr>
          <w:rFonts w:eastAsia="Times New Roman"/>
          <w:lang w:eastAsia="en-US"/>
        </w:rPr>
        <w:t>, именуемое в дальнейшем «</w:t>
      </w:r>
      <w:r w:rsidRPr="002E0029">
        <w:rPr>
          <w:rFonts w:eastAsia="Times New Roman"/>
          <w:b/>
          <w:lang w:eastAsia="en-US"/>
        </w:rPr>
        <w:t>Покупатель</w:t>
      </w:r>
      <w:r w:rsidRPr="002E0029">
        <w:rPr>
          <w:rFonts w:eastAsia="Times New Roman"/>
          <w:lang w:eastAsia="en-US"/>
        </w:rPr>
        <w:t xml:space="preserve">», </w:t>
      </w:r>
      <w:sdt>
        <w:sdtPr>
          <w:rPr>
            <w:rFonts w:eastAsia="Times New Roman"/>
            <w:lang w:eastAsia="en-US"/>
          </w:rPr>
          <w:id w:val="419384214"/>
          <w:placeholder>
            <w:docPart w:val="168047EBC5964288BA3167A33EBDF238"/>
          </w:placeholder>
          <w:showingPlcHdr/>
          <w:text/>
        </w:sdtPr>
        <w:sdtContent>
          <w:r>
            <w:rPr>
              <w:rStyle w:val="afff5"/>
            </w:rPr>
            <w:t>ИНН/КПП</w:t>
          </w:r>
        </w:sdtContent>
      </w:sdt>
      <w:r w:rsidRPr="002E0029">
        <w:rPr>
          <w:rFonts w:eastAsia="Times New Roman"/>
          <w:lang w:eastAsia="en-US"/>
        </w:rPr>
        <w:t>, место нахождения:</w:t>
      </w:r>
      <w:sdt>
        <w:sdtPr>
          <w:rPr>
            <w:rFonts w:eastAsia="Times New Roman"/>
            <w:lang w:eastAsia="en-US"/>
          </w:rPr>
          <w:id w:val="1066455420"/>
          <w:placeholder>
            <w:docPart w:val="6AC43ACA96E84ED1996CBCF1A5348531"/>
          </w:placeholder>
          <w:showingPlcHdr/>
          <w:text/>
        </w:sdtPr>
        <w:sdtContent>
          <w:r>
            <w:rPr>
              <w:rStyle w:val="afff5"/>
            </w:rPr>
            <w:t>адрес</w:t>
          </w:r>
        </w:sdtContent>
      </w:sdt>
      <w:r w:rsidRPr="002E0029">
        <w:t xml:space="preserve">, </w:t>
      </w:r>
      <w:sdt>
        <w:sdtPr>
          <w:id w:val="-662695058"/>
          <w:placeholder>
            <w:docPart w:val="6AC43ACA96E84ED1996CBCF1A5348531"/>
          </w:placeholder>
          <w:showingPlcHdr/>
          <w:text/>
        </w:sdtPr>
        <w:sdtContent>
          <w:r>
            <w:rPr>
              <w:rStyle w:val="afff5"/>
            </w:rPr>
            <w:t>адрес</w:t>
          </w:r>
        </w:sdtContent>
      </w:sdt>
      <w:r w:rsidRPr="002E0029">
        <w:rPr>
          <w:rFonts w:eastAsia="Times New Roman"/>
          <w:lang w:eastAsia="en-US"/>
        </w:rPr>
        <w:t xml:space="preserve">, в лице </w:t>
      </w:r>
      <w:sdt>
        <w:sdtPr>
          <w:rPr>
            <w:rFonts w:eastAsia="Times New Roman"/>
            <w:lang w:eastAsia="en-US"/>
          </w:rPr>
          <w:id w:val="-1202018432"/>
          <w:placeholder>
            <w:docPart w:val="6AC43ACA96E84ED1996CBCF1A5348531"/>
          </w:placeholder>
          <w:showingPlcHdr/>
          <w:text/>
        </w:sdtPr>
        <w:sdtContent>
          <w:r>
            <w:rPr>
              <w:rStyle w:val="afff5"/>
            </w:rPr>
            <w:t>адрес</w:t>
          </w:r>
        </w:sdtContent>
      </w:sdt>
      <w:r w:rsidRPr="002E0029">
        <w:t xml:space="preserve">, действующего на основании </w:t>
      </w:r>
      <w:r w:rsidRPr="002E0029">
        <w:rPr>
          <w:rFonts w:eastAsia="Times New Roman"/>
          <w:lang w:eastAsia="en-US"/>
        </w:rPr>
        <w:t>доверенности Устава, с одной стороны,</w:t>
      </w:r>
    </w:p>
    <w:p w:rsidR="00974335" w:rsidRPr="002E0029" w:rsidRDefault="00974335" w:rsidP="00974335">
      <w:pPr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t xml:space="preserve">далее совместно именуемые </w:t>
      </w:r>
      <w:r w:rsidRPr="002E0029">
        <w:rPr>
          <w:rFonts w:eastAsia="Times New Roman"/>
          <w:b/>
          <w:lang w:eastAsia="en-US"/>
        </w:rPr>
        <w:t>«Стороны»</w:t>
      </w:r>
      <w:r w:rsidRPr="002E0029">
        <w:rPr>
          <w:rFonts w:eastAsia="Times New Roman"/>
          <w:lang w:eastAsia="en-US"/>
        </w:rPr>
        <w:t xml:space="preserve">, а по отдельности – </w:t>
      </w:r>
      <w:r w:rsidRPr="002E0029">
        <w:rPr>
          <w:rFonts w:eastAsia="Times New Roman"/>
          <w:b/>
          <w:lang w:eastAsia="en-US"/>
        </w:rPr>
        <w:t>«Сторона»</w:t>
      </w:r>
      <w:r w:rsidRPr="002E0029">
        <w:rPr>
          <w:rFonts w:eastAsia="Times New Roman"/>
          <w:lang w:eastAsia="en-US"/>
        </w:rPr>
        <w:t>.</w:t>
      </w:r>
    </w:p>
    <w:p w:rsidR="00974335" w:rsidRPr="002E0029" w:rsidRDefault="00974335" w:rsidP="00974335">
      <w:pPr>
        <w:numPr>
          <w:ilvl w:val="0"/>
          <w:numId w:val="14"/>
        </w:numPr>
        <w:tabs>
          <w:tab w:val="left" w:pos="426"/>
        </w:tabs>
        <w:ind w:left="0" w:firstLine="851"/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t xml:space="preserve">На основании заключенного Сторонами Договора купли-продажи </w:t>
      </w:r>
      <w:proofErr w:type="gramStart"/>
      <w:r>
        <w:rPr>
          <w:rFonts w:eastAsia="Times New Roman"/>
          <w:lang w:eastAsia="en-US"/>
        </w:rPr>
        <w:t>от</w:t>
      </w:r>
      <w:proofErr w:type="gramEnd"/>
      <w:r>
        <w:rPr>
          <w:rFonts w:eastAsia="Times New Roman"/>
          <w:lang w:eastAsia="en-US"/>
        </w:rPr>
        <w:t xml:space="preserve"> </w:t>
      </w:r>
      <w:sdt>
        <w:sdtPr>
          <w:rPr>
            <w:rFonts w:eastAsia="Times New Roman"/>
            <w:lang w:eastAsia="en-US"/>
          </w:rPr>
          <w:id w:val="-1706865055"/>
          <w:placeholder>
            <w:docPart w:val="2DA84BA079D349558CDFBFBF72CF1210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Content>
          <w:proofErr w:type="gramStart"/>
          <w:r>
            <w:rPr>
              <w:rStyle w:val="afff5"/>
            </w:rPr>
            <w:t>Дата</w:t>
          </w:r>
          <w:proofErr w:type="gramEnd"/>
        </w:sdtContent>
      </w:sdt>
      <w:r w:rsidRPr="002E0029">
        <w:rPr>
          <w:rFonts w:eastAsia="Times New Roman"/>
          <w:lang w:eastAsia="en-US"/>
        </w:rPr>
        <w:t xml:space="preserve">№ </w:t>
      </w:r>
      <w:sdt>
        <w:sdtPr>
          <w:rPr>
            <w:rFonts w:eastAsia="Times New Roman"/>
            <w:lang w:eastAsia="en-US"/>
          </w:rPr>
          <w:id w:val="-753899700"/>
          <w:placeholder>
            <w:docPart w:val="6E22B275BE994F8C888F13FD2196657D"/>
          </w:placeholder>
          <w:showingPlcHdr/>
          <w:text/>
        </w:sdtPr>
        <w:sdtContent>
          <w:r>
            <w:rPr>
              <w:rStyle w:val="afff5"/>
            </w:rPr>
            <w:t>_</w:t>
          </w:r>
        </w:sdtContent>
      </w:sdt>
      <w:r w:rsidRPr="002E0029">
        <w:rPr>
          <w:rFonts w:eastAsia="Times New Roman"/>
          <w:lang w:eastAsia="en-US"/>
        </w:rPr>
        <w:t xml:space="preserve"> (далее – «</w:t>
      </w:r>
      <w:r w:rsidRPr="002E0029">
        <w:rPr>
          <w:rFonts w:eastAsia="Times New Roman"/>
          <w:b/>
          <w:lang w:eastAsia="en-US"/>
        </w:rPr>
        <w:t>Договор</w:t>
      </w:r>
      <w:r w:rsidRPr="002E0029">
        <w:rPr>
          <w:rFonts w:eastAsia="Times New Roman"/>
          <w:lang w:eastAsia="en-US"/>
        </w:rPr>
        <w:t xml:space="preserve">») Продавец передал, а Покупатель принял следующее </w:t>
      </w:r>
      <w:r>
        <w:rPr>
          <w:rFonts w:eastAsia="Times New Roman"/>
          <w:lang w:eastAsia="en-US"/>
        </w:rPr>
        <w:t>И</w:t>
      </w:r>
      <w:r w:rsidRPr="002E0029">
        <w:rPr>
          <w:rFonts w:eastAsia="Times New Roman"/>
          <w:lang w:eastAsia="en-US"/>
        </w:rPr>
        <w:t>мущество:</w:t>
      </w:r>
    </w:p>
    <w:p w:rsidR="00974335" w:rsidRDefault="00974335" w:rsidP="00974335">
      <w:pPr>
        <w:widowControl w:val="0"/>
        <w:tabs>
          <w:tab w:val="left" w:pos="1276"/>
          <w:tab w:val="left" w:pos="1701"/>
        </w:tabs>
        <w:autoSpaceDE w:val="0"/>
        <w:autoSpaceDN w:val="0"/>
        <w:adjustRightInd w:val="0"/>
        <w:ind w:left="142" w:firstLine="709"/>
      </w:pPr>
      <w:sdt>
        <w:sdtPr>
          <w:rPr>
            <w:b/>
          </w:rPr>
          <w:id w:val="-1206632430"/>
          <w:placeholder>
            <w:docPart w:val="C36D4AB1DE9B494C9D0410F7AD68B9D9"/>
          </w:placeholder>
          <w:text/>
        </w:sdtPr>
        <w:sdtContent>
          <w:r>
            <w:rPr>
              <w:b/>
            </w:rPr>
            <w:t xml:space="preserve">1) Помещения (подвал пом.VI ком.1-6, этаж 1 </w:t>
          </w:r>
          <w:proofErr w:type="spellStart"/>
          <w:r>
            <w:rPr>
              <w:b/>
            </w:rPr>
            <w:t>пом.I</w:t>
          </w:r>
          <w:proofErr w:type="spellEnd"/>
          <w:r>
            <w:rPr>
              <w:b/>
            </w:rPr>
            <w:t xml:space="preserve"> ком.1-29, </w:t>
          </w:r>
          <w:proofErr w:type="spellStart"/>
          <w:r>
            <w:rPr>
              <w:b/>
            </w:rPr>
            <w:t>пом.II</w:t>
          </w:r>
          <w:proofErr w:type="spellEnd"/>
          <w:r>
            <w:rPr>
              <w:b/>
            </w:rPr>
            <w:t xml:space="preserve"> ком.1-12, этаж 2 </w:t>
          </w:r>
          <w:proofErr w:type="spellStart"/>
          <w:r>
            <w:rPr>
              <w:b/>
            </w:rPr>
            <w:t>пом.III</w:t>
          </w:r>
          <w:proofErr w:type="spellEnd"/>
          <w:r>
            <w:rPr>
              <w:b/>
            </w:rPr>
            <w:t xml:space="preserve"> ком.1-18, </w:t>
          </w:r>
          <w:proofErr w:type="spellStart"/>
          <w:r>
            <w:rPr>
              <w:b/>
            </w:rPr>
            <w:t>пом.IV</w:t>
          </w:r>
          <w:proofErr w:type="spellEnd"/>
          <w:r>
            <w:rPr>
              <w:b/>
            </w:rPr>
            <w:t xml:space="preserve"> ком.1-17) назначение: нежилое, площадь 701 </w:t>
          </w:r>
          <w:proofErr w:type="spellStart"/>
          <w:r>
            <w:rPr>
              <w:b/>
            </w:rPr>
            <w:t>кв.м</w:t>
          </w:r>
          <w:proofErr w:type="spellEnd"/>
          <w:r>
            <w:rPr>
              <w:b/>
            </w:rPr>
            <w:t xml:space="preserve">., расположенные по адресу: </w:t>
          </w:r>
          <w:proofErr w:type="spellStart"/>
          <w:r>
            <w:rPr>
              <w:b/>
            </w:rPr>
            <w:t>г</w:t>
          </w:r>
          <w:proofErr w:type="gramStart"/>
          <w:r>
            <w:rPr>
              <w:b/>
            </w:rPr>
            <w:t>.М</w:t>
          </w:r>
          <w:proofErr w:type="gramEnd"/>
          <w:r>
            <w:rPr>
              <w:b/>
            </w:rPr>
            <w:t>осква</w:t>
          </w:r>
          <w:proofErr w:type="spellEnd"/>
          <w:r>
            <w:rPr>
              <w:b/>
            </w:rPr>
            <w:t xml:space="preserve">, </w:t>
          </w:r>
          <w:proofErr w:type="spellStart"/>
          <w:r>
            <w:rPr>
              <w:b/>
            </w:rPr>
            <w:t>ш.Каширское</w:t>
          </w:r>
          <w:proofErr w:type="spellEnd"/>
          <w:r>
            <w:rPr>
              <w:b/>
            </w:rPr>
            <w:t>, д.56, корп.2, кадастровый (или условный) номер 77-77-13/2009/2005-726, свидетельство о государственной регистрации права 77 АГ №704874 от 27.01.2006г.</w:t>
          </w:r>
        </w:sdtContent>
      </w:sdt>
      <w:r>
        <w:t>.</w:t>
      </w:r>
    </w:p>
    <w:p w:rsidR="00974335" w:rsidRDefault="00974335" w:rsidP="00974335">
      <w:pPr>
        <w:tabs>
          <w:tab w:val="left" w:pos="426"/>
        </w:tabs>
        <w:rPr>
          <w:b/>
        </w:rPr>
      </w:pPr>
      <w:r w:rsidRPr="006127C5">
        <w:rPr>
          <w:b/>
        </w:rPr>
        <w:tab/>
        <w:t>2) Движимое имущество</w:t>
      </w:r>
    </w:p>
    <w:tbl>
      <w:tblPr>
        <w:tblW w:w="8682" w:type="dxa"/>
        <w:jc w:val="center"/>
        <w:tblInd w:w="91" w:type="dxa"/>
        <w:tblLook w:val="04A0" w:firstRow="1" w:lastRow="0" w:firstColumn="1" w:lastColumn="0" w:noHBand="0" w:noVBand="1"/>
      </w:tblPr>
      <w:tblGrid>
        <w:gridCol w:w="551"/>
        <w:gridCol w:w="8131"/>
      </w:tblGrid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8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35" w:rsidRDefault="00974335" w:rsidP="00C207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Наименование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ПРОЕКЦИОННЫЙ ЭКРАН 150*150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ДЕРЕВО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ТЕЛЕВИЗОР ИМП.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ТЕЛЕФОН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ТЕЛЕВИЗОР ИМП.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ТЕЛЕВИЗОР ИМП.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ТЕЛЕВИЗОР ИМП.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ТЕЛЕВИЗОР ИМП.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ТЕЛЕВИЗОР ИМП.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ТЕЛЕВИЗОР ИМП.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ТЕЛЕВИЗОР ИМП.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ТЕЛЕВИЗОР ИМП.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ТЕЛЕВИЗОР ИМП.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ТЕЛЕВИЗОР ИМП.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ТРЕХМЕСТНЫЙ ДИВАН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ТРЕХМЕСТНЫЙ ДИВАН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ТРЕХМЕСТНЫЙ ДИВАН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ШКАФ СО СТЕКЛЯННОЙ ВИТРИНОЙ 59Х37Х45Х174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ШКАФ СО СТЕКЛЯННОЙ ВИТРИНОЙ 59Х37Х45Х174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ШКАФ СО СТЕКЛЯННОЙ ВИТРИНОЙ 59Х37Х45Х174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ШКАФ СО СТЕКЛЯННОЙ ВИТРИНОЙ 59Х37Х45Х174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ТУМБА ПОДКАТНАЯ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ТУМБА ПОДКАТНАЯ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ТУМБА ПОДКАТНАЯ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РАБОЧЕЕ КРЕСЛО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СТУЛ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СТУЛ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СТУЛ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СТУЛ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СТУЛ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СТУЛ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СТУЛ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СТУЛ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СТУЛ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СТУЛ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СТУЛ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СТУЛ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СТУЛ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СТУЛ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СТУЛ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ЖУРНАЛЬНЫЙ СТОЛ 120Х70Х54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ЖУРНАЛЬНЫЙ СТОЛ 120Х70Х54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ЗЕРКАЛО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ЗЕРКАЛО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ШКАФ ДЛЯ ОДЕЖДЫ.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ШКАФ ДЛЯ ОДЕЖДЫ.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ШКАФ ПОД ТЕЛЕВИЗОР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ШКАФ ПОД ТЕЛЕВИЗОР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КРЕСЛО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КРЕСЛО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ПОДЧЕМОДАННИК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ПОДЧЕМОДАННИК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ШКАФ ДЛЯ ОДЕЖДЫ.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ШКАФ ДЛЯ ОДЕЖДЫ.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ШКАФ ДЛЯ ОДЕЖДЫ.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ШКАФ-ЖАЛЮЗИ С ДВЕРЬМИ 72Х80 БУК НАТУРАЛЬНЫЙ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ШКАФ-ЖАЛЮЗИ С ДВЕРЬМИ 72Х80 БУК НАТУРАЛЬНЫЙ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ШКАФ-ЖАЛЮЗИ С ДВЕРЬМИ 72Х80 БУК НАТУРАЛЬНЫЙ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ШКАФ-ЖАЛЮЗИ С ДВЕРЬМИ 72Х80 БУК НАТУРАЛЬНЫЙ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60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ШКАФ-ЖАЛЮЗИ С ДВЕРЬМИ 72Х80 БУК НАТУРАЛЬНЫЙ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ТЕЛЕВИЗОР ИМП.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ТЕЛЕВИЗОР ИМП.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ФИЛЬТР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ПЫЛЕСОС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ТУАЛЕТНЫЙ СТОЛИК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ТУАЛЕТНЫЙ СТОЛИК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КРЕСЛО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КРЕСЛО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КРЕСЛО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КРЕСЛО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КРЕСЛО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КРЕСЛО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КРЕСЛО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КРЕСЛО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КРЕСЛО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КРЕСЛО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КРЕСЛО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КРЕСЛО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КРЕСЛО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КРЕСЛО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КРЕСЛО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КРЕСЛО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КРЕСЛО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КРЕСЛО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КРЕСЛО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КРЕСЛО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КРЕСЛО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КРЕСЛО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КРЕСЛО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КРЕСЛО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ЖУРНАЛЬНЫЙ СТОЛ 120Х70Х54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ТУАЛЕТНЫЙ СТОЛИК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ТУАЛЕТНЫЙ СТОЛИК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ТУАЛЕТНЫЙ СТОЛИК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ТУАЛЕТНЫЙ СТОЛИК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ТУАЛЕТНЫЙ СТОЛИК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ТУАЛЕТНЫЙ СТОЛИК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ТУАЛЕТНЫЙ СТОЛИК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ТУАЛЕТНЫЙ СТОЛИК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ТУАЛЕТНЫЙ СТОЛИК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ТУАЛЕТНЫЙ СТОЛИК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ТУАЛЕТНЫЙ СТОЛИК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ПОКРЫВАЛО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ПОКРЫВАЛО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105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ПОКРЫВАЛО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106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ПОКРЫВАЛО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107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ПОКРЫВАЛО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ПОКРЫВАЛО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ПОКРЫВАЛО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ПОКРЫВАЛО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ПОКРЫВАЛО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ПОКРЫВАЛО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ПОКРЫВАЛО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ПОКРЫВАЛО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ПОКРЫВАЛО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116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ПОКРЫВАЛО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ПОКРЫВАЛО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ПОКРЫВАЛО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ПРИКРОВАТНАЯ ТУМБОЧКА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ПРИКРОВАТНАЯ ТУМБОЧКА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ПРИКРОВАТНАЯ ТУМБОЧКА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ПРИКРОВАТНАЯ ТУМБОЧКА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123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ШКАФ-ЖАЛЮЗИ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ШКАФ-ЖАЛЮЗИ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125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ШКАФ С ПОЛКАМИ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126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ЖУРНАЛЬНЫЙ СТОЛ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127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ЖУРНАЛЬНЫЙ СТОЛ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128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ДВУХМЕСТНЫЙ ДИВАН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СТОЙКА АДМИНИСТРАТОРА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КРОВАТЬ (ПАРА НОЖЕК</w:t>
            </w:r>
            <w:proofErr w:type="gramStart"/>
            <w:r w:rsidRPr="005D5D8F">
              <w:rPr>
                <w:rFonts w:ascii="Arial" w:eastAsia="Times New Roman" w:hAnsi="Arial" w:cs="Arial"/>
                <w:sz w:val="20"/>
                <w:szCs w:val="20"/>
              </w:rPr>
              <w:t>,П</w:t>
            </w:r>
            <w:proofErr w:type="gramEnd"/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ЕРЕДНЯЯ СПИНКА 161Х69,2 МАТ.), ШТ.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КРОВАТЬ (ПАРА НОЖЕК</w:t>
            </w:r>
            <w:proofErr w:type="gramStart"/>
            <w:r w:rsidRPr="005D5D8F">
              <w:rPr>
                <w:rFonts w:ascii="Arial" w:eastAsia="Times New Roman" w:hAnsi="Arial" w:cs="Arial"/>
                <w:sz w:val="20"/>
                <w:szCs w:val="20"/>
              </w:rPr>
              <w:t>,П</w:t>
            </w:r>
            <w:proofErr w:type="gramEnd"/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ЕРЕДНЯЯ СПИНКА 161Х69,2 МАТ.), ШТ.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КРОВАТЬ 2000Х90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КРОВАТЬ 2000Х90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134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КРОВАТЬ 2000Х90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135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КРОВАТЬ 2000Х90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136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КРОВАТЬ 2000Х90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137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КРОВАТЬ 2000Х90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138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КРОВАТЬ 2000Х90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139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КРОВАТЬ 2000Х90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КРОВАТЬ 2000Х90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141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КРОВАТЬ 2000Х90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КРОВАТЬ 2000Х90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КРОВАТЬ 2000Х90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144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КРОВАТЬ 2000Х90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КРОВАТЬ 2000Х90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146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КРОВАТЬ 2000Х90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КРОВАТЬ 2000Х90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148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КРОВАТЬ 2000Х90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149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КРОВАТЬ 2000Х90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150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КРОВАТЬ 2000Х90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151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КРОВАТЬ 2000Х90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152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ШКАФ СО СТЕКЛЯННОЙ ВИТРИНОЙ 80Х37Х97.5СМ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153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ШКАФ СО СТЕКЛЯННОЙ ВИТРИНОЙ 80Х37Х97.5СМ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154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ШКАФ С НИЗКИМИ ДВЕРЬМИ И ПАРОЙ СТЕКЛЯННЫХ ДВЕРЕЙ</w:t>
            </w:r>
            <w:proofErr w:type="gramStart"/>
            <w:r w:rsidRPr="005D5D8F">
              <w:rPr>
                <w:rFonts w:ascii="Arial" w:eastAsia="Times New Roman" w:hAnsi="Arial" w:cs="Arial"/>
                <w:sz w:val="20"/>
                <w:szCs w:val="20"/>
              </w:rPr>
              <w:t>,Ш</w:t>
            </w:r>
            <w:proofErr w:type="gramEnd"/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Т.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СТОЛ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156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СТОЛ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157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ПУФИК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158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ПУФИК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159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ШКАФ ДЛЯ ПОЛОТЕНЕЦ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СТОЛ ДЛЯ СОВЕЩАНИЙ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161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КОНДИЦИОНЕР ASG-9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162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КОНДИЦИОНЕР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163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КОНДИЦИОНЕР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164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КОНДИЦИОНЕР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165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КОНДИЦИОНЕР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166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ПРИНТЕР НР LAZER JET 1100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167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ОЧИСТИТЕЛЬНАЯ СИСТЕМА RAINBOW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168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ПРИНТЕР НР LAZER JET 1200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169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КОМПЬЮТЕР CELERON 1000/1500 БЕЗ CD-ROM</w:t>
            </w:r>
            <w:proofErr w:type="gramStart"/>
            <w:r w:rsidRPr="005D5D8F">
              <w:rPr>
                <w:rFonts w:ascii="Arial" w:eastAsia="Times New Roman" w:hAnsi="Arial" w:cs="Arial"/>
                <w:sz w:val="20"/>
                <w:szCs w:val="20"/>
              </w:rPr>
              <w:t xml:space="preserve"> В</w:t>
            </w:r>
            <w:proofErr w:type="gramEnd"/>
            <w:r w:rsidRPr="005D5D8F">
              <w:rPr>
                <w:rFonts w:ascii="Arial" w:eastAsia="Times New Roman" w:hAnsi="Arial" w:cs="Arial"/>
                <w:sz w:val="20"/>
                <w:szCs w:val="20"/>
              </w:rPr>
              <w:t xml:space="preserve"> СБОРЕ, ШТ.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КСЕРОКС CANON FC 338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171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ГЛОБУС-БАР ДЕРЕВЯННЫЙ НАПОЛЬНЫЙ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172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ПРОИГРЫВАТЕЛЬ ЛАЗЕРНЫЙ CD-AUDIO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173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ЭЛЕКТРОЧАСЫ КВАРЦЕВЫЕ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174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ЧАСЫ-БАРОМЕТР</w:t>
            </w:r>
            <w:proofErr w:type="gramEnd"/>
            <w:r w:rsidRPr="005D5D8F">
              <w:rPr>
                <w:rFonts w:ascii="Arial" w:eastAsia="Times New Roman" w:hAnsi="Arial" w:cs="Arial"/>
                <w:sz w:val="20"/>
                <w:szCs w:val="20"/>
              </w:rPr>
              <w:t xml:space="preserve"> НАСТЕННЫЕ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175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БАРОМЕТР СУВЕНИРНЫЙ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176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КАРТИНА ПЕЙЗАЖ 40Х60 /ПОДАРОК К 70-ЛЕТИЮ МЗП/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177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КОМПЛЕКТ ПРИНАДЛЕЖНОСТЕЙ ДЛЯ БИЛЬЯРДА, КОМПЛЕКТ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178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ЧАСЫ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179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СВЕТИЛЬНИК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СТОЛ БИЛЬЯРДНЫЙ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181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КАРТИНА БИЛЬЯРД.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КОФЕЙНЫЙ АППАРАТ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183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КОМПЛЕКТ МЕБЕЛИ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184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СТИРАЛЬНАЯ МАШИНА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185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ТЕПЛОВАЯ ЗАВЕСА ACF-3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186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СТИРАЛЬНАЯ МАШИНА ASKO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187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СУШИЛЬНАЯ МАШИНА ELECTROLUX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188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ХОЛОДИЛЬНИК GORENJE K357/2 MELA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189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ХОЛОДИЛЬНИК GORENJE K357/2 MELA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190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ХОЛОДИЛЬНИК STINOL 242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191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СТУЛ КРЕДО № 602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192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СТУЛ КРЕДО № 602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193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СТУЛ КРЕДО № 602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194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СТУЛ КРЕДО № 602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195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СТОЙКА БАРНАЯ.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196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СТОЛ КРЕДО № 596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197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СТУЛ КРЕДО № 600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198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СТУЛ КРЕДО № 600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199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ТАБУРЕТ КРЕДО №557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ТАБУРЕТ КРЕДО № 505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ТАБУРЕТ КРЕДО № 505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ТАБУРЕТ КРЕДО № 505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203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ТАБУРЕТ БАРНЫЙ+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204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ТАБУРЕТ БАРНЫЙ+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205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СТУЛ КУХОННЫЙ -2 №754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206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СТУЛ КУХОННЫЙ -2 №754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207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КОМПЛЕКТ МЕБЕЛИ /СТОЛ СО СТУЛЬЯМИ/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208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КОМПЛЕКТ МЕБЕЛИ /СТОЛ СО СТУЛЬЯМИ/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209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КОМПЛЕКТ МЕБЕЛИ /СТОЛ СО СТУЛЬЯМИ/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210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КОМПЛЕКТ МЕБЕЛИ /СТОЛ СО СТУЛЬЯМИ/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211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КОМПЛЕКТ МЕБЕЛИ /СТОЛ СО СТУЛЬЯМИ/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212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ПУФ КРЕДО №659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213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ПУФ КРЕДО №659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214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ПУФ КРЕДО №659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215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ПУФ КРЕДО №659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216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КОМПЬЮТЕР ASUS P4</w:t>
            </w:r>
            <w:proofErr w:type="gramStart"/>
            <w:r w:rsidRPr="005D5D8F">
              <w:rPr>
                <w:rFonts w:ascii="Arial" w:eastAsia="Times New Roman" w:hAnsi="Arial" w:cs="Arial"/>
                <w:sz w:val="20"/>
                <w:szCs w:val="20"/>
              </w:rPr>
              <w:t xml:space="preserve"> В</w:t>
            </w:r>
            <w:proofErr w:type="gramEnd"/>
            <w:r w:rsidRPr="005D5D8F">
              <w:rPr>
                <w:rFonts w:ascii="Arial" w:eastAsia="Times New Roman" w:hAnsi="Arial" w:cs="Arial"/>
                <w:sz w:val="20"/>
                <w:szCs w:val="20"/>
              </w:rPr>
              <w:t xml:space="preserve"> КОМПЛЕКТЕ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217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ЭЛ</w:t>
            </w:r>
            <w:proofErr w:type="gramStart"/>
            <w:r w:rsidRPr="005D5D8F">
              <w:rPr>
                <w:rFonts w:ascii="Arial" w:eastAsia="Times New Roman" w:hAnsi="Arial" w:cs="Arial"/>
                <w:sz w:val="20"/>
                <w:szCs w:val="20"/>
              </w:rPr>
              <w:t>.С</w:t>
            </w:r>
            <w:proofErr w:type="gramEnd"/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УШИТЕЛЬ Д/РУК MINI OPTIKO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218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КАССОВЫЙ АППАРАТ АМС 100К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219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КОМПЬЮТЕР P4INTEL 865PE, КОМПЛЕКТ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220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СТОЛ-ТУМБА С ДВЕРЦАМИ-КУПЕ СТК-12/6Н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221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ПЛИТА ЭЛЕКТРИЧЕСКАЯ ПЭС-2Ш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222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СПЛИТ-СИСТЕМА LG S07LHP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223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МУЛЬТИМЕДИА-ПРОЕКТОР SHARP</w:t>
            </w:r>
            <w:proofErr w:type="gramStart"/>
            <w:r w:rsidRPr="005D5D8F">
              <w:rPr>
                <w:rFonts w:ascii="Arial" w:eastAsia="Times New Roman" w:hAnsi="Arial" w:cs="Arial"/>
                <w:sz w:val="20"/>
                <w:szCs w:val="20"/>
              </w:rPr>
              <w:t xml:space="preserve"> В</w:t>
            </w:r>
            <w:proofErr w:type="gramEnd"/>
            <w:r w:rsidRPr="005D5D8F">
              <w:rPr>
                <w:rFonts w:ascii="Arial" w:eastAsia="Times New Roman" w:hAnsi="Arial" w:cs="Arial"/>
                <w:sz w:val="20"/>
                <w:szCs w:val="20"/>
              </w:rPr>
              <w:t xml:space="preserve"> КОМПЛ. С ЭКРАНОМ, КОМПЛЕКТ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224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КОНДИЦИОНЕР ASG-18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225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КОНДИЦИОНЕР GENERAL ASH9UC (R410), КОМПЛЕКТ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226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КОНДИЦИОНЕР GENERAL ASH9UC (R410), КОМПЛЕКТ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227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КОНДИЦИОНЕР GENERAL ASH9UC (R410), КОМПЛЕКТ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228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КОНДИЦИОНЕР GENERAL ASH9UC (R410), КОМПЛЕКТ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229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КОНДИЦИОНЕР GENERAL ASG24U (R410), КОМПЛЕКТ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230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КОНДИЦИОНЕР GENERAL ASG24U (R410), КОМПЛЕКТ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КОНДИЦИОНЕР GENERAL ASG24U (R410), КОМПЛЕКТ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232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КОНДИЦИОНЕР GENERAL ASG24RBA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233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СИСТЕМА ВИДЕОНАБЛЮДЕНИЯ В ГОСТИННИЦЕ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234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ЛЬДОГЕНЕРАТОР АСМ 25 АЕ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235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ВАННА МОЕЧНАЯ ВВД</w:t>
            </w:r>
            <w:proofErr w:type="gramStart"/>
            <w:r w:rsidRPr="005D5D8F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proofErr w:type="gramEnd"/>
            <w:r w:rsidRPr="005D5D8F">
              <w:rPr>
                <w:rFonts w:ascii="Arial" w:eastAsia="Times New Roman" w:hAnsi="Arial" w:cs="Arial"/>
                <w:sz w:val="20"/>
                <w:szCs w:val="20"/>
              </w:rPr>
              <w:t>/553Л-12/6Н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236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СИСТЕМА ТРЕВОЖНОЙ СИГНАЛЛИЗАЦИИ ГОСТИНИЦЫ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237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КОНДИЦИОНЕР GENERAL ASH9U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238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ТЕЛЕВИЗОР TOSHIBA 40 VL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239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КАБИНА ГИДРОМАСС</w:t>
            </w:r>
            <w:proofErr w:type="gramStart"/>
            <w:r w:rsidRPr="005D5D8F">
              <w:rPr>
                <w:rFonts w:ascii="Arial" w:eastAsia="Times New Roman" w:hAnsi="Arial" w:cs="Arial"/>
                <w:sz w:val="20"/>
                <w:szCs w:val="20"/>
              </w:rPr>
              <w:t>.А</w:t>
            </w:r>
            <w:proofErr w:type="gramEnd"/>
            <w:r w:rsidRPr="005D5D8F">
              <w:rPr>
                <w:rFonts w:ascii="Arial" w:eastAsia="Times New Roman" w:hAnsi="Arial" w:cs="Arial"/>
                <w:sz w:val="20"/>
                <w:szCs w:val="20"/>
              </w:rPr>
              <w:t>-0885(APPOLLO) 120Х80Х215, КОМПЛЕКТ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240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КАБИНА ГИДРОМАСС</w:t>
            </w:r>
            <w:proofErr w:type="gramStart"/>
            <w:r w:rsidRPr="005D5D8F">
              <w:rPr>
                <w:rFonts w:ascii="Arial" w:eastAsia="Times New Roman" w:hAnsi="Arial" w:cs="Arial"/>
                <w:sz w:val="20"/>
                <w:szCs w:val="20"/>
              </w:rPr>
              <w:t>.А</w:t>
            </w:r>
            <w:proofErr w:type="gramEnd"/>
            <w:r w:rsidRPr="005D5D8F">
              <w:rPr>
                <w:rFonts w:ascii="Arial" w:eastAsia="Times New Roman" w:hAnsi="Arial" w:cs="Arial"/>
                <w:sz w:val="20"/>
                <w:szCs w:val="20"/>
              </w:rPr>
              <w:t>-0885(APPOLLO) 120Х80Х215, КОМПЛЕКТ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241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КАБИНА ГИДРОМАСС</w:t>
            </w:r>
            <w:proofErr w:type="gramStart"/>
            <w:r w:rsidRPr="005D5D8F">
              <w:rPr>
                <w:rFonts w:ascii="Arial" w:eastAsia="Times New Roman" w:hAnsi="Arial" w:cs="Arial"/>
                <w:sz w:val="20"/>
                <w:szCs w:val="20"/>
              </w:rPr>
              <w:t>.А</w:t>
            </w:r>
            <w:proofErr w:type="gramEnd"/>
            <w:r w:rsidRPr="005D5D8F">
              <w:rPr>
                <w:rFonts w:ascii="Arial" w:eastAsia="Times New Roman" w:hAnsi="Arial" w:cs="Arial"/>
                <w:sz w:val="20"/>
                <w:szCs w:val="20"/>
              </w:rPr>
              <w:t>-0885(APPOLLO) 120Х80Х215, КОМПЛЕКТ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242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АВТОМАТИЧЕСКАЯ СИСТЕМА КОНТРОЛЯ ПРОТЕЧЕК</w:t>
            </w:r>
          </w:p>
        </w:tc>
      </w:tr>
      <w:tr w:rsidR="00974335" w:rsidTr="00C20731">
        <w:trPr>
          <w:trHeight w:val="315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243</w:t>
            </w:r>
          </w:p>
        </w:tc>
        <w:tc>
          <w:tcPr>
            <w:tcW w:w="8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35" w:rsidRPr="005D5D8F" w:rsidRDefault="00974335" w:rsidP="00C2073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D8F">
              <w:rPr>
                <w:rFonts w:ascii="Arial" w:eastAsia="Times New Roman" w:hAnsi="Arial" w:cs="Arial"/>
                <w:sz w:val="20"/>
                <w:szCs w:val="20"/>
              </w:rPr>
              <w:t>СИСТЕМА ЭЛЕКТРОННЫХ ЗАМКОВ</w:t>
            </w:r>
          </w:p>
        </w:tc>
      </w:tr>
    </w:tbl>
    <w:p w:rsidR="00974335" w:rsidRPr="002E0029" w:rsidRDefault="00974335" w:rsidP="00974335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t>Стороны настоящим подтверждают, что состояние недвижимого</w:t>
      </w:r>
      <w:r>
        <w:rPr>
          <w:rFonts w:eastAsia="Times New Roman"/>
          <w:lang w:eastAsia="en-US"/>
        </w:rPr>
        <w:t xml:space="preserve"> </w:t>
      </w:r>
      <w:r w:rsidRPr="002E0029">
        <w:rPr>
          <w:rFonts w:eastAsia="Times New Roman"/>
          <w:lang w:eastAsia="en-US"/>
        </w:rPr>
        <w:t>имущества, передаваемого по настоящему акту, с</w:t>
      </w:r>
      <w:r>
        <w:rPr>
          <w:rFonts w:eastAsia="Times New Roman"/>
          <w:lang w:eastAsia="en-US"/>
        </w:rPr>
        <w:t>оответствует условиям Договора.</w:t>
      </w:r>
    </w:p>
    <w:p w:rsidR="00974335" w:rsidRPr="002E0029" w:rsidRDefault="00974335" w:rsidP="00974335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t xml:space="preserve">Финансовых и иных претензий, по передаваемому в соответствии с настоящим Актом Имуществу Стороны по отношению </w:t>
      </w:r>
      <w:proofErr w:type="gramStart"/>
      <w:r w:rsidRPr="002E0029">
        <w:rPr>
          <w:rFonts w:eastAsia="Times New Roman"/>
          <w:lang w:eastAsia="en-US"/>
        </w:rPr>
        <w:t>к</w:t>
      </w:r>
      <w:proofErr w:type="gramEnd"/>
      <w:r w:rsidRPr="002E0029">
        <w:rPr>
          <w:rFonts w:eastAsia="Times New Roman"/>
          <w:lang w:eastAsia="en-US"/>
        </w:rPr>
        <w:t xml:space="preserve"> </w:t>
      </w:r>
      <w:proofErr w:type="gramStart"/>
      <w:r w:rsidRPr="002E0029">
        <w:rPr>
          <w:rFonts w:eastAsia="Times New Roman"/>
          <w:lang w:eastAsia="en-US"/>
        </w:rPr>
        <w:t>друг</w:t>
      </w:r>
      <w:proofErr w:type="gramEnd"/>
      <w:r w:rsidRPr="002E0029">
        <w:rPr>
          <w:rFonts w:eastAsia="Times New Roman"/>
          <w:lang w:eastAsia="en-US"/>
        </w:rPr>
        <w:t xml:space="preserve"> другу не имеют.</w:t>
      </w:r>
    </w:p>
    <w:p w:rsidR="00974335" w:rsidRPr="002E0029" w:rsidRDefault="00974335" w:rsidP="00974335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t>Состояние Имущества полностью соответствует Договору; недостатков, препятствующих его нормальному использованию, не обнаружено.</w:t>
      </w:r>
    </w:p>
    <w:p w:rsidR="00974335" w:rsidRPr="002E0029" w:rsidRDefault="00974335" w:rsidP="00974335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t xml:space="preserve">Настоящий Акт составлен на русском языке, в </w:t>
      </w:r>
      <w:r>
        <w:rPr>
          <w:rFonts w:eastAsia="Times New Roman"/>
          <w:lang w:eastAsia="en-US"/>
        </w:rPr>
        <w:t>трех</w:t>
      </w:r>
      <w:r w:rsidRPr="002E0029">
        <w:rPr>
          <w:rFonts w:eastAsia="Times New Roman"/>
          <w:lang w:eastAsia="en-US"/>
        </w:rPr>
        <w:t xml:space="preserve"> экземплярах, имеющих равную юридическую силу, по одному для каждой из Сторон.</w:t>
      </w:r>
    </w:p>
    <w:p w:rsidR="00974335" w:rsidRDefault="00974335" w:rsidP="00974335">
      <w:pPr>
        <w:rPr>
          <w:rFonts w:eastAsia="Times New Roman"/>
          <w:sz w:val="24"/>
          <w:szCs w:val="24"/>
          <w:lang w:eastAsia="en-US"/>
        </w:rPr>
      </w:pPr>
    </w:p>
    <w:p w:rsidR="00974335" w:rsidRDefault="00974335" w:rsidP="00974335">
      <w:pPr>
        <w:jc w:val="center"/>
        <w:rPr>
          <w:rFonts w:eastAsia="Times New Roman"/>
          <w:b/>
          <w:szCs w:val="24"/>
          <w:lang w:eastAsia="en-US"/>
        </w:rPr>
      </w:pPr>
      <w:r w:rsidRPr="00296E25">
        <w:rPr>
          <w:rFonts w:eastAsia="Times New Roman"/>
          <w:b/>
          <w:szCs w:val="24"/>
          <w:lang w:eastAsia="en-US"/>
        </w:rPr>
        <w:t>Подписи Сторон</w:t>
      </w:r>
    </w:p>
    <w:p w:rsidR="00974335" w:rsidRDefault="00974335" w:rsidP="00974335">
      <w:pPr>
        <w:jc w:val="center"/>
        <w:rPr>
          <w:rFonts w:eastAsia="Times New Roman"/>
          <w:b/>
          <w:szCs w:val="24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54"/>
        <w:gridCol w:w="580"/>
        <w:gridCol w:w="4803"/>
      </w:tblGrid>
      <w:tr w:rsidR="00974335" w:rsidRPr="002E0029" w:rsidTr="00C20731">
        <w:tc>
          <w:tcPr>
            <w:tcW w:w="2345" w:type="pct"/>
          </w:tcPr>
          <w:p w:rsidR="00974335" w:rsidRPr="00C95648" w:rsidRDefault="00974335" w:rsidP="00C2073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F000D5">
              <w:rPr>
                <w:rFonts w:eastAsia="Times New Roman"/>
                <w:b/>
                <w:bCs/>
                <w:lang w:eastAsia="en-US"/>
              </w:rPr>
              <w:t>Продавец: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96377760"/>
              <w:placeholder>
                <w:docPart w:val="21100D8F63614F39A71AD553A2C8FC23"/>
              </w:placeholder>
              <w:showingPlcHdr/>
              <w:text/>
            </w:sdtPr>
            <w:sdtContent>
              <w:p w:rsidR="00974335" w:rsidRDefault="00974335" w:rsidP="00C20731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>
                  <w:rPr>
                    <w:rStyle w:val="afff5"/>
                  </w:rPr>
                  <w:t>Сокращенное наименование по Уставу</w:t>
                </w:r>
              </w:p>
            </w:sdtContent>
          </w:sdt>
          <w:p w:rsidR="00974335" w:rsidRPr="002E0029" w:rsidRDefault="00974335" w:rsidP="00C2073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2E0029">
              <w:rPr>
                <w:rFonts w:eastAsia="Arial Unicode MS"/>
                <w:kern w:val="3"/>
                <w:lang w:eastAsia="zh-CN" w:bidi="hi-IN"/>
              </w:rPr>
              <w:t>Место нахождения</w:t>
            </w:r>
            <w:r>
              <w:rPr>
                <w:rFonts w:eastAsia="Arial Unicode MS"/>
                <w:kern w:val="3"/>
                <w:lang w:eastAsia="zh-CN" w:bidi="hi-IN"/>
              </w:rPr>
              <w:t xml:space="preserve">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1670552576"/>
                <w:placeholder>
                  <w:docPart w:val="1B532B39132F49CFB467F3C8080670FA"/>
                </w:placeholder>
                <w:showingPlcHdr/>
                <w:text/>
              </w:sdtPr>
              <w:sdtContent>
                <w:r>
                  <w:rPr>
                    <w:rStyle w:val="afff5"/>
                  </w:rPr>
                  <w:t>адрес по Уставу</w:t>
                </w:r>
              </w:sdtContent>
            </w:sdt>
          </w:p>
          <w:p w:rsidR="00974335" w:rsidRDefault="00974335" w:rsidP="00C20731">
            <w:r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1271852717"/>
                <w:placeholder>
                  <w:docPart w:val="51EC7CFA800446DE9D540F3FDE78B21A"/>
                </w:placeholder>
                <w:showingPlcHdr/>
                <w:text/>
              </w:sdtPr>
              <w:sdtContent>
                <w:r>
                  <w:rPr>
                    <w:rStyle w:val="afff5"/>
                  </w:rPr>
                  <w:t>фактический адрес для переписки</w:t>
                </w:r>
              </w:sdtContent>
            </w:sdt>
          </w:p>
          <w:p w:rsidR="00974335" w:rsidRPr="002E0029" w:rsidRDefault="00974335" w:rsidP="00C20731">
            <w:r>
              <w:t xml:space="preserve">Реквизиты: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1064647168"/>
                <w:placeholder>
                  <w:docPart w:val="A0BC4AD4A8D44C1F911A215A5076937F"/>
                </w:placeholder>
                <w:showingPlcHdr/>
                <w:text/>
              </w:sdtPr>
              <w:sdtContent>
                <w:r>
                  <w:rPr>
                    <w:rStyle w:val="afff5"/>
                  </w:rPr>
                  <w:t>ИНН, КПП, р/с, наименование кредитного учреждения, БИК, к/с</w:t>
                </w:r>
              </w:sdtContent>
            </w:sdt>
            <w:r w:rsidRPr="002E0029">
              <w:t xml:space="preserve"> 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1452276986"/>
              <w:placeholder>
                <w:docPart w:val="009910AC7637472DB6705F8AB86B399D"/>
              </w:placeholder>
              <w:showingPlcHdr/>
              <w:text/>
            </w:sdtPr>
            <w:sdtContent>
              <w:p w:rsidR="00974335" w:rsidRDefault="00974335" w:rsidP="00C20731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:rsidR="00974335" w:rsidRPr="002E0029" w:rsidRDefault="00974335" w:rsidP="00C2073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2E0029">
              <w:rPr>
                <w:rFonts w:eastAsia="Times New Roman"/>
                <w:lang w:eastAsia="en-US"/>
              </w:rPr>
              <w:t>МП</w:t>
            </w:r>
          </w:p>
        </w:tc>
        <w:tc>
          <w:tcPr>
            <w:tcW w:w="286" w:type="pct"/>
          </w:tcPr>
          <w:p w:rsidR="00974335" w:rsidRPr="002E0029" w:rsidRDefault="00974335" w:rsidP="00C2073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369" w:type="pct"/>
          </w:tcPr>
          <w:p w:rsidR="00974335" w:rsidRPr="002E0029" w:rsidRDefault="00974335" w:rsidP="00C20731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2E0029">
              <w:rPr>
                <w:rFonts w:eastAsia="Times New Roman"/>
                <w:b/>
                <w:bCs/>
                <w:lang w:eastAsia="en-US"/>
              </w:rPr>
              <w:t>Покупатель: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2134505478"/>
              <w:placeholder>
                <w:docPart w:val="12CD7D96E7A540A9B28300CB8A5AD5F4"/>
              </w:placeholder>
              <w:showingPlcHdr/>
              <w:text/>
            </w:sdtPr>
            <w:sdtContent>
              <w:p w:rsidR="00974335" w:rsidRDefault="00974335" w:rsidP="00C20731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>
                  <w:rPr>
                    <w:rStyle w:val="afff5"/>
                  </w:rPr>
                  <w:t>Сокращенное наименование по Уставу</w:t>
                </w:r>
              </w:p>
            </w:sdtContent>
          </w:sdt>
          <w:p w:rsidR="00974335" w:rsidRPr="002E0029" w:rsidRDefault="00974335" w:rsidP="00C2073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2E0029">
              <w:rPr>
                <w:rFonts w:eastAsia="Arial Unicode MS"/>
                <w:kern w:val="3"/>
                <w:lang w:eastAsia="zh-CN" w:bidi="hi-IN"/>
              </w:rPr>
              <w:t>Место нахождения</w:t>
            </w:r>
            <w:r>
              <w:rPr>
                <w:rFonts w:eastAsia="Arial Unicode MS"/>
                <w:kern w:val="3"/>
                <w:lang w:eastAsia="zh-CN" w:bidi="hi-IN"/>
              </w:rPr>
              <w:t xml:space="preserve">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893376898"/>
                <w:placeholder>
                  <w:docPart w:val="5DFD644B122D49DE984620A7EA6399F5"/>
                </w:placeholder>
                <w:showingPlcHdr/>
                <w:text/>
              </w:sdtPr>
              <w:sdtContent>
                <w:r>
                  <w:rPr>
                    <w:rStyle w:val="afff5"/>
                  </w:rPr>
                  <w:t>адрес по Уставу</w:t>
                </w:r>
              </w:sdtContent>
            </w:sdt>
          </w:p>
          <w:p w:rsidR="00974335" w:rsidRDefault="00974335" w:rsidP="00C20731">
            <w:r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486444995"/>
                <w:placeholder>
                  <w:docPart w:val="CB3463E0C1F842B18632B45993AB8065"/>
                </w:placeholder>
                <w:showingPlcHdr/>
                <w:text/>
              </w:sdtPr>
              <w:sdtContent>
                <w:r>
                  <w:rPr>
                    <w:rStyle w:val="afff5"/>
                  </w:rPr>
                  <w:t>фактический адрес для переписки</w:t>
                </w:r>
              </w:sdtContent>
            </w:sdt>
          </w:p>
          <w:p w:rsidR="00974335" w:rsidRPr="002E0029" w:rsidRDefault="00974335" w:rsidP="00C20731">
            <w:r>
              <w:t xml:space="preserve">Реквизиты: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2146802662"/>
                <w:placeholder>
                  <w:docPart w:val="87213D81EE394401B79520614CDACA02"/>
                </w:placeholder>
                <w:showingPlcHdr/>
                <w:text/>
              </w:sdtPr>
              <w:sdtContent>
                <w:r>
                  <w:rPr>
                    <w:rStyle w:val="afff5"/>
                  </w:rPr>
                  <w:t>ИНН, КПП, р/с, наименование кредитного учреждения, БИК, к/с</w:t>
                </w:r>
              </w:sdtContent>
            </w:sdt>
            <w:r w:rsidRPr="002E0029">
              <w:t xml:space="preserve"> 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2040188348"/>
              <w:placeholder>
                <w:docPart w:val="F536D67F9AFA4F628B42C9E094951793"/>
              </w:placeholder>
              <w:showingPlcHdr/>
              <w:text/>
            </w:sdtPr>
            <w:sdtContent>
              <w:p w:rsidR="00974335" w:rsidRDefault="00974335" w:rsidP="00C20731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:rsidR="00974335" w:rsidRPr="002E0029" w:rsidRDefault="00974335" w:rsidP="00C2073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2E0029">
              <w:rPr>
                <w:rFonts w:eastAsia="Times New Roman"/>
                <w:lang w:eastAsia="en-US"/>
              </w:rPr>
              <w:t>МП</w:t>
            </w:r>
          </w:p>
        </w:tc>
      </w:tr>
    </w:tbl>
    <w:p w:rsidR="00974335" w:rsidRPr="00E20817" w:rsidRDefault="00974335" w:rsidP="00974335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>
        <w:rPr>
          <w:rFonts w:eastAsia="Times New Roman"/>
          <w:b/>
          <w:sz w:val="24"/>
          <w:lang w:eastAsia="en-US"/>
        </w:rPr>
        <w:br w:type="page"/>
      </w:r>
      <w:r w:rsidRPr="00E20817">
        <w:rPr>
          <w:rFonts w:eastAsia="Times New Roman"/>
          <w:lang w:eastAsia="en-US"/>
        </w:rPr>
        <w:lastRenderedPageBreak/>
        <w:t>Приложение № 3</w:t>
      </w:r>
    </w:p>
    <w:p w:rsidR="00974335" w:rsidRPr="00E20817" w:rsidRDefault="00974335" w:rsidP="00974335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к Договору купли-продажи </w:t>
      </w:r>
    </w:p>
    <w:p w:rsidR="00974335" w:rsidRPr="00E20817" w:rsidRDefault="00974335" w:rsidP="00974335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E20817">
        <w:rPr>
          <w:rFonts w:eastAsia="Times New Roman"/>
          <w:lang w:eastAsia="en-US"/>
        </w:rPr>
        <w:t xml:space="preserve">от ___________ № _____ </w:t>
      </w:r>
    </w:p>
    <w:p w:rsidR="00974335" w:rsidRPr="00E20817" w:rsidRDefault="00974335" w:rsidP="00974335">
      <w:pPr>
        <w:pStyle w:val="affd"/>
        <w:widowControl w:val="0"/>
        <w:ind w:left="0"/>
        <w:jc w:val="center"/>
        <w:rPr>
          <w:rFonts w:ascii="Times New Roman" w:eastAsia="BatangChe" w:hAnsi="Times New Roman"/>
          <w:sz w:val="28"/>
          <w:szCs w:val="28"/>
          <w:lang w:eastAsia="en-US"/>
        </w:rPr>
      </w:pPr>
    </w:p>
    <w:p w:rsidR="00974335" w:rsidRPr="00E20817" w:rsidRDefault="00974335" w:rsidP="00974335">
      <w:pPr>
        <w:pStyle w:val="affd"/>
        <w:widowControl w:val="0"/>
        <w:ind w:left="0"/>
        <w:jc w:val="center"/>
        <w:rPr>
          <w:rFonts w:ascii="Times New Roman" w:eastAsia="BatangChe" w:hAnsi="Times New Roman"/>
          <w:b/>
          <w:bCs/>
          <w:smallCaps/>
          <w:sz w:val="28"/>
          <w:szCs w:val="28"/>
        </w:rPr>
      </w:pPr>
      <w:r w:rsidRPr="00E20817">
        <w:rPr>
          <w:rFonts w:ascii="Times New Roman" w:eastAsia="BatangChe" w:hAnsi="Times New Roman"/>
          <w:b/>
          <w:sz w:val="28"/>
          <w:szCs w:val="28"/>
        </w:rPr>
        <w:t>Соглашение</w:t>
      </w:r>
    </w:p>
    <w:p w:rsidR="00974335" w:rsidRPr="00E20817" w:rsidRDefault="00974335" w:rsidP="00974335">
      <w:pPr>
        <w:pStyle w:val="affd"/>
        <w:widowControl w:val="0"/>
        <w:ind w:left="0"/>
        <w:jc w:val="center"/>
        <w:rPr>
          <w:bCs/>
          <w:sz w:val="16"/>
        </w:rPr>
      </w:pPr>
      <w:r w:rsidRPr="00E20817">
        <w:rPr>
          <w:rFonts w:ascii="Times New Roman" w:eastAsia="BatangChe" w:hAnsi="Times New Roman"/>
          <w:b/>
          <w:bCs/>
          <w:sz w:val="28"/>
          <w:szCs w:val="28"/>
        </w:rPr>
        <w:t>о конфиденциальности и неразглашении информации</w:t>
      </w:r>
      <w:r w:rsidRPr="00E20817">
        <w:rPr>
          <w:rFonts w:ascii="Times New Roman" w:eastAsia="BatangChe" w:hAnsi="Times New Roman"/>
          <w:b/>
          <w:bCs/>
          <w:sz w:val="28"/>
          <w:szCs w:val="28"/>
        </w:rPr>
        <w:br/>
      </w:r>
    </w:p>
    <w:p w:rsidR="00974335" w:rsidRPr="00E20817" w:rsidRDefault="00974335" w:rsidP="00974335">
      <w:pPr>
        <w:widowControl w:val="0"/>
        <w:rPr>
          <w:bCs/>
        </w:rPr>
      </w:pPr>
      <w:r w:rsidRPr="00E20817">
        <w:rPr>
          <w:bCs/>
        </w:rPr>
        <w:t xml:space="preserve">_____________         </w:t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</w:r>
      <w:r w:rsidRPr="00E20817">
        <w:rPr>
          <w:bCs/>
        </w:rPr>
        <w:tab/>
        <w:t xml:space="preserve">                                                               </w:t>
      </w:r>
      <w:r w:rsidRPr="00E20817">
        <w:rPr>
          <w:rStyle w:val="afff5"/>
        </w:rPr>
        <w:t>Дата</w:t>
      </w:r>
    </w:p>
    <w:p w:rsidR="00974335" w:rsidRPr="00CF548D" w:rsidRDefault="00974335" w:rsidP="00974335">
      <w:pPr>
        <w:widowControl w:val="0"/>
        <w:rPr>
          <w:bCs/>
          <w:sz w:val="20"/>
          <w:szCs w:val="20"/>
        </w:rPr>
      </w:pPr>
      <w:r w:rsidRPr="00CF548D">
        <w:rPr>
          <w:bCs/>
          <w:sz w:val="20"/>
          <w:szCs w:val="20"/>
        </w:rPr>
        <w:t>(место заключения)</w:t>
      </w:r>
    </w:p>
    <w:p w:rsidR="00974335" w:rsidRPr="00575DEF" w:rsidRDefault="00974335" w:rsidP="00974335">
      <w:pPr>
        <w:widowControl w:val="0"/>
        <w:rPr>
          <w:bCs/>
        </w:rPr>
      </w:pPr>
      <w:proofErr w:type="gramStart"/>
      <w:r w:rsidRPr="00E20817">
        <w:rPr>
          <w:rStyle w:val="afff5"/>
        </w:rPr>
        <w:t>Наименование собственника</w:t>
      </w:r>
      <w:r w:rsidRPr="00E20817">
        <w:rPr>
          <w:bCs/>
        </w:rPr>
        <w:t xml:space="preserve">, именуемое в дальнейшем «Передающая сторона», в лице </w:t>
      </w:r>
      <w:r w:rsidRPr="00E20817">
        <w:rPr>
          <w:rStyle w:val="afff5"/>
        </w:rPr>
        <w:t>должность и ФИО полностью</w:t>
      </w:r>
      <w:r w:rsidRPr="00E20817">
        <w:rPr>
          <w:bCs/>
        </w:rPr>
        <w:t xml:space="preserve">, действующего на основании Устава, с одной стороны, и </w:t>
      </w:r>
      <w:r w:rsidRPr="00E20817">
        <w:rPr>
          <w:rStyle w:val="afff5"/>
        </w:rPr>
        <w:t>Наименование покупателя</w:t>
      </w:r>
      <w:r w:rsidRPr="00E20817">
        <w:rPr>
          <w:bCs/>
        </w:rPr>
        <w:t xml:space="preserve">, именуемое в дальнейшем «Принимающая сторона», в лице </w:t>
      </w:r>
      <w:r w:rsidRPr="00E20817">
        <w:rPr>
          <w:rStyle w:val="afff5"/>
        </w:rPr>
        <w:t>должность и ФИО полностью</w:t>
      </w:r>
      <w:r w:rsidRPr="00E20817">
        <w:rPr>
          <w:bCs/>
        </w:rPr>
        <w:t>, действующего на основании</w:t>
      </w:r>
      <w:r w:rsidRPr="00DB6A43">
        <w:rPr>
          <w:bCs/>
        </w:rPr>
        <w:t xml:space="preserve"> </w:t>
      </w:r>
      <w:r w:rsidRPr="00E20817">
        <w:rPr>
          <w:rStyle w:val="afff5"/>
        </w:rPr>
        <w:t>вид документа</w:t>
      </w:r>
      <w:r w:rsidRPr="00E20817">
        <w:rPr>
          <w:bCs/>
        </w:rPr>
        <w:t xml:space="preserve">, с другой стороны, а вместе и далее по тексту – «Стороны», </w:t>
      </w:r>
      <w:r w:rsidRPr="00DB6A43">
        <w:rPr>
          <w:bCs/>
        </w:rPr>
        <w:t>подписали</w:t>
      </w:r>
      <w:r w:rsidRPr="00DC24F1">
        <w:rPr>
          <w:bCs/>
        </w:rPr>
        <w:t xml:space="preserve"> настоящее </w:t>
      </w:r>
      <w:r w:rsidRPr="00217AC4">
        <w:rPr>
          <w:bCs/>
        </w:rPr>
        <w:t>соглашение</w:t>
      </w:r>
      <w:r w:rsidRPr="00EB6E71">
        <w:rPr>
          <w:bCs/>
        </w:rPr>
        <w:t>, именуем</w:t>
      </w:r>
      <w:r w:rsidRPr="00643FB6">
        <w:rPr>
          <w:bCs/>
        </w:rPr>
        <w:t>ое в дальнейшем «</w:t>
      </w:r>
      <w:r w:rsidRPr="00575DEF">
        <w:rPr>
          <w:bCs/>
        </w:rPr>
        <w:t>Соглашение» о нижеследующем:</w:t>
      </w:r>
      <w:proofErr w:type="gramEnd"/>
    </w:p>
    <w:p w:rsidR="00974335" w:rsidRPr="00D10139" w:rsidRDefault="00974335" w:rsidP="00974335">
      <w:pPr>
        <w:widowControl w:val="0"/>
        <w:numPr>
          <w:ilvl w:val="0"/>
          <w:numId w:val="22"/>
        </w:numPr>
        <w:tabs>
          <w:tab w:val="left" w:pos="426"/>
        </w:tabs>
        <w:spacing w:before="120" w:after="120"/>
        <w:ind w:left="0" w:firstLine="0"/>
        <w:jc w:val="center"/>
        <w:rPr>
          <w:bCs/>
        </w:rPr>
      </w:pPr>
      <w:r w:rsidRPr="006A25B2">
        <w:rPr>
          <w:bCs/>
        </w:rPr>
        <w:t>Общая часть</w:t>
      </w:r>
    </w:p>
    <w:p w:rsidR="00974335" w:rsidRPr="00575DEF" w:rsidRDefault="00974335" w:rsidP="00974335">
      <w:pPr>
        <w:widowControl w:val="0"/>
        <w:numPr>
          <w:ilvl w:val="1"/>
          <w:numId w:val="22"/>
        </w:numPr>
        <w:tabs>
          <w:tab w:val="left" w:pos="1276"/>
        </w:tabs>
        <w:ind w:left="0" w:firstLine="567"/>
        <w:rPr>
          <w:bCs/>
          <w:u w:val="single"/>
        </w:rPr>
      </w:pPr>
      <w:proofErr w:type="gramStart"/>
      <w:r w:rsidRPr="008C04F2">
        <w:rPr>
          <w:bCs/>
        </w:rPr>
        <w:t xml:space="preserve">Поскольку Передающая сторона является </w:t>
      </w:r>
      <w:r w:rsidRPr="005A0DE0">
        <w:rPr>
          <w:bCs/>
        </w:rPr>
        <w:t>обладателем информации, составляющей ее коммерческую тайну, а Принимающая сторона имеет намерение сотрудничать с Передающей стороной в рамках предполагаемого к заключению договора купли-продажи</w:t>
      </w:r>
      <w:r w:rsidRPr="00211995">
        <w:rPr>
          <w:bCs/>
        </w:rPr>
        <w:t xml:space="preserve"> </w:t>
      </w:r>
      <w:r w:rsidRPr="00E20817">
        <w:rPr>
          <w:rStyle w:val="afff5"/>
        </w:rPr>
        <w:t>наименование имущества</w:t>
      </w:r>
      <w:r w:rsidRPr="00E20817">
        <w:rPr>
          <w:bCs/>
        </w:rPr>
        <w:t>, расположенного по адресу:</w:t>
      </w:r>
      <w:r w:rsidRPr="00DB6A43">
        <w:rPr>
          <w:bCs/>
        </w:rPr>
        <w:t xml:space="preserve"> </w:t>
      </w:r>
      <w:r w:rsidRPr="00E20817">
        <w:rPr>
          <w:rStyle w:val="afff5"/>
        </w:rPr>
        <w:t>адрес</w:t>
      </w:r>
      <w:r w:rsidRPr="00E20817">
        <w:rPr>
          <w:bCs/>
        </w:rPr>
        <w:t xml:space="preserve">, </w:t>
      </w:r>
      <w:r w:rsidRPr="00DB6A43">
        <w:rPr>
          <w:bCs/>
        </w:rPr>
        <w:t xml:space="preserve">данное </w:t>
      </w:r>
      <w:r w:rsidRPr="00DC24F1">
        <w:rPr>
          <w:bCs/>
        </w:rPr>
        <w:t>Соглашение</w:t>
      </w:r>
      <w:r w:rsidRPr="00CF548D">
        <w:rPr>
          <w:bCs/>
        </w:rPr>
        <w:t xml:space="preserve"> определяет</w:t>
      </w:r>
      <w:r w:rsidRPr="00217AC4">
        <w:rPr>
          <w:bCs/>
        </w:rPr>
        <w:t xml:space="preserve"> порядок, условия передачи Передающей стороной, получения и использования Принимающей стороной информации, составляющей коммерческую тайну Передающей стороны.</w:t>
      </w:r>
      <w:proofErr w:type="gramEnd"/>
    </w:p>
    <w:p w:rsidR="00974335" w:rsidRPr="00BA63B4" w:rsidRDefault="00974335" w:rsidP="00974335">
      <w:pPr>
        <w:widowControl w:val="0"/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6A25B2">
        <w:rPr>
          <w:bCs/>
        </w:rPr>
        <w:t>Информация, составляющая коммерческую тайну, фиксируется Пере</w:t>
      </w:r>
      <w:r w:rsidRPr="00D10139">
        <w:rPr>
          <w:bCs/>
        </w:rPr>
        <w:t xml:space="preserve">дающей стороной на материальном носителе (в виде документа, массива данных на носителе информации для компьютеров или ином, по договоренности Сторон). На материальном носителе Передающей стороной проставляется гриф «Коммерческая тайна» с указанием полного </w:t>
      </w:r>
      <w:r w:rsidRPr="008C04F2">
        <w:rPr>
          <w:bCs/>
        </w:rPr>
        <w:t>наименования его обладателя, места его нахождения и иных реквизитов, необходимых для идентификации носителя, что в совокупности является необходимым и достаточным условием для распространения на информацию, зафиксированную на таком носителе, условий настоя</w:t>
      </w:r>
      <w:r w:rsidRPr="005A0DE0">
        <w:rPr>
          <w:bCs/>
        </w:rPr>
        <w:t xml:space="preserve">щего </w:t>
      </w:r>
      <w:r w:rsidRPr="00211995">
        <w:rPr>
          <w:bCs/>
        </w:rPr>
        <w:t>Соглашения</w:t>
      </w:r>
      <w:r w:rsidRPr="00BA63B4">
        <w:rPr>
          <w:bCs/>
        </w:rPr>
        <w:t>.</w:t>
      </w:r>
    </w:p>
    <w:p w:rsidR="00974335" w:rsidRPr="00E20817" w:rsidRDefault="00974335" w:rsidP="00974335">
      <w:pPr>
        <w:widowControl w:val="0"/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>Содержание информации, составляющей коммерческую тайну Передающей стороны и передаваемой Принимающей стороне в устной форме в ходе совещаний, переговоров, консультаций, рабочих встреч и т.п. (в дальнейшем именуемых «Совещание»), фиксируется в протоколе, который подписывается всеми участниками Совещания. Об обсуждении вопросов, составляющих коммерческую тайну, участники Совещания предупреждаются представителем Передающей стороны перед его началом, и ни один из участников не имеет права отказаться от подписания Протокола.</w:t>
      </w:r>
    </w:p>
    <w:p w:rsidR="00974335" w:rsidRPr="00E20817" w:rsidRDefault="00974335" w:rsidP="00974335">
      <w:pPr>
        <w:widowControl w:val="0"/>
        <w:numPr>
          <w:ilvl w:val="0"/>
          <w:numId w:val="22"/>
        </w:numPr>
        <w:tabs>
          <w:tab w:val="left" w:pos="426"/>
        </w:tabs>
        <w:spacing w:before="120" w:after="120"/>
        <w:ind w:left="0" w:firstLine="0"/>
        <w:jc w:val="center"/>
        <w:rPr>
          <w:bCs/>
        </w:rPr>
      </w:pPr>
      <w:r w:rsidRPr="00E20817">
        <w:rPr>
          <w:bCs/>
        </w:rPr>
        <w:tab/>
        <w:t>Передача информации, составляющей коммерческую тайну</w:t>
      </w:r>
    </w:p>
    <w:p w:rsidR="00974335" w:rsidRPr="00E20817" w:rsidRDefault="00974335" w:rsidP="00974335">
      <w:pPr>
        <w:widowControl w:val="0"/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lastRenderedPageBreak/>
        <w:tab/>
        <w:t>Право принятия решения на передачу информации, составляющей коммерческую тайну, принадлежит Передающей стороне.</w:t>
      </w:r>
    </w:p>
    <w:p w:rsidR="00974335" w:rsidRPr="00E20817" w:rsidRDefault="00974335" w:rsidP="00974335">
      <w:pPr>
        <w:widowControl w:val="0"/>
        <w:numPr>
          <w:ilvl w:val="0"/>
          <w:numId w:val="22"/>
        </w:numPr>
        <w:tabs>
          <w:tab w:val="left" w:pos="426"/>
        </w:tabs>
        <w:spacing w:before="120" w:after="120"/>
        <w:ind w:left="0" w:firstLine="0"/>
        <w:jc w:val="center"/>
        <w:rPr>
          <w:bCs/>
        </w:rPr>
      </w:pPr>
      <w:r w:rsidRPr="00E20817">
        <w:rPr>
          <w:bCs/>
        </w:rPr>
        <w:t>Использование информации, составляющей коммерческую тайну</w:t>
      </w:r>
    </w:p>
    <w:p w:rsidR="00974335" w:rsidRPr="00DC24F1" w:rsidRDefault="00974335" w:rsidP="00974335">
      <w:pPr>
        <w:widowControl w:val="0"/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 xml:space="preserve">Принимающая сторона вправе использовать информацию, составляющую коммерческую тайну Передающей стороны, только для выполнения заключенного с Передающей стороной договора купли-продажи </w:t>
      </w:r>
      <w:r w:rsidRPr="00DB6A43">
        <w:rPr>
          <w:rStyle w:val="afff5"/>
        </w:rPr>
        <w:t>наименование имущества</w:t>
      </w:r>
      <w:r w:rsidRPr="00DB6A43">
        <w:rPr>
          <w:bCs/>
        </w:rPr>
        <w:t>, расположенного по адресу</w:t>
      </w:r>
      <w:proofErr w:type="gramStart"/>
      <w:r w:rsidRPr="00DB6A43">
        <w:rPr>
          <w:bCs/>
        </w:rPr>
        <w:t>:</w:t>
      </w:r>
      <w:r w:rsidRPr="00DB6A43">
        <w:rPr>
          <w:rStyle w:val="afff5"/>
        </w:rPr>
        <w:t>(</w:t>
      </w:r>
      <w:proofErr w:type="gramEnd"/>
      <w:r w:rsidRPr="00DB6A43">
        <w:rPr>
          <w:rStyle w:val="afff5"/>
        </w:rPr>
        <w:t>адрес)</w:t>
      </w:r>
      <w:r w:rsidRPr="00077ADD">
        <w:rPr>
          <w:bCs/>
        </w:rPr>
        <w:t>.</w:t>
      </w:r>
    </w:p>
    <w:p w:rsidR="00974335" w:rsidRPr="00217AC4" w:rsidRDefault="00974335" w:rsidP="00974335">
      <w:pPr>
        <w:widowControl w:val="0"/>
        <w:tabs>
          <w:tab w:val="left" w:pos="1276"/>
        </w:tabs>
        <w:ind w:firstLine="567"/>
        <w:rPr>
          <w:bCs/>
        </w:rPr>
      </w:pPr>
      <w:r w:rsidRPr="00CF548D">
        <w:rPr>
          <w:bCs/>
        </w:rPr>
        <w:t xml:space="preserve">Ни при каких обстоятельствах Принимающая сторона не может использовать полученную ею от Передающей стороны информацию, составляющую коммерческую тайну, для деятельности, направленной на извлечение прибыли, кроме как предусмотренной договорами с Передающей </w:t>
      </w:r>
      <w:r w:rsidRPr="00217AC4">
        <w:rPr>
          <w:bCs/>
        </w:rPr>
        <w:t>стороной.</w:t>
      </w:r>
    </w:p>
    <w:p w:rsidR="00974335" w:rsidRPr="00211995" w:rsidRDefault="00974335" w:rsidP="00974335">
      <w:pPr>
        <w:widowControl w:val="0"/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575DEF">
        <w:rPr>
          <w:bCs/>
        </w:rPr>
        <w:tab/>
        <w:t xml:space="preserve">Принимающая сторона обязуется принять все разумные и достаточные меры, чтобы не допустить несанкционированного доступа к информации, составляющей коммерческую тайну Передающей стороны, или ее передачи третьим лицам с нарушением </w:t>
      </w:r>
      <w:r w:rsidRPr="006A25B2">
        <w:rPr>
          <w:bCs/>
        </w:rPr>
        <w:t>пунктов</w:t>
      </w:r>
      <w:r w:rsidRPr="00D10139">
        <w:rPr>
          <w:bCs/>
        </w:rPr>
        <w:t xml:space="preserve"> настоящего </w:t>
      </w:r>
      <w:r w:rsidRPr="008C04F2">
        <w:rPr>
          <w:bCs/>
        </w:rPr>
        <w:t>Соглашения</w:t>
      </w:r>
      <w:r w:rsidRPr="00211995">
        <w:rPr>
          <w:bCs/>
        </w:rPr>
        <w:t xml:space="preserve">, а также организовать </w:t>
      </w:r>
      <w:proofErr w:type="gramStart"/>
      <w:r w:rsidRPr="00211995">
        <w:rPr>
          <w:bCs/>
        </w:rPr>
        <w:t>контроль за</w:t>
      </w:r>
      <w:proofErr w:type="gramEnd"/>
      <w:r w:rsidRPr="00211995">
        <w:rPr>
          <w:bCs/>
        </w:rPr>
        <w:t xml:space="preserve"> соблюдением этих мер.</w:t>
      </w:r>
    </w:p>
    <w:p w:rsidR="00974335" w:rsidRPr="00E20817" w:rsidRDefault="00974335" w:rsidP="00974335">
      <w:pPr>
        <w:widowControl w:val="0"/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ab/>
        <w:t>Право раскрытия переданной информации, составляющей коммерческую тайну, и снятия грифа «Коммерческая тайна» с материальных носителей информации, составляющей коммерческую тайну, принадлежит исключительно Передающей стороне.</w:t>
      </w:r>
    </w:p>
    <w:p w:rsidR="00974335" w:rsidRPr="00E20817" w:rsidRDefault="00974335" w:rsidP="00974335">
      <w:pPr>
        <w:widowControl w:val="0"/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>Принимающая сторона обязана в минимально короткий срок с момента обнаружения признаков несанкционированного доступа третьих лиц к информации, составляющей коммерческую тайну Передающей стороны, уведомить об этом Передающую сторону и принять все возможные меры для уменьшения последствий несанкционированного доступа.</w:t>
      </w:r>
    </w:p>
    <w:p w:rsidR="00974335" w:rsidRPr="00E20817" w:rsidRDefault="00974335" w:rsidP="00974335">
      <w:pPr>
        <w:widowControl w:val="0"/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>Передающая сторона соглашается и признает, что Принимающая сторона вправе изготавливать достаточное количество копий материальных носителей информации, составляющей коммерческую тайну, для лиц, указанных в пункте 3.6 настоящего Соглашения.</w:t>
      </w:r>
    </w:p>
    <w:p w:rsidR="00974335" w:rsidRPr="00643FB6" w:rsidRDefault="00974335" w:rsidP="00974335">
      <w:pPr>
        <w:widowControl w:val="0"/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 xml:space="preserve">Принимающая сторона вправе сообщать информацию, составляющую коммерческую тайну Передающей стороны, своим работникам, имеющим непосредственное отношение к исполнению договора купли-продажи </w:t>
      </w:r>
      <w:r w:rsidRPr="00DB6A43">
        <w:rPr>
          <w:rStyle w:val="afff5"/>
        </w:rPr>
        <w:t>наименование имущества</w:t>
      </w:r>
      <w:r w:rsidRPr="00DB6A43">
        <w:rPr>
          <w:bCs/>
        </w:rPr>
        <w:t>, расположенн</w:t>
      </w:r>
      <w:r w:rsidRPr="00077ADD">
        <w:rPr>
          <w:bCs/>
        </w:rPr>
        <w:t>ого по адресу:</w:t>
      </w:r>
      <w:r w:rsidRPr="00DC24F1">
        <w:rPr>
          <w:bCs/>
        </w:rPr>
        <w:t xml:space="preserve"> </w:t>
      </w:r>
      <w:r w:rsidRPr="00DB6A43">
        <w:rPr>
          <w:rStyle w:val="afff5"/>
        </w:rPr>
        <w:t>(адрес)</w:t>
      </w:r>
      <w:r w:rsidRPr="00DB6A43">
        <w:rPr>
          <w:bCs/>
        </w:rPr>
        <w:t>,</w:t>
      </w:r>
      <w:r w:rsidRPr="00077ADD">
        <w:rPr>
          <w:bCs/>
        </w:rPr>
        <w:t xml:space="preserve"> </w:t>
      </w:r>
      <w:r w:rsidRPr="00DC24F1">
        <w:rPr>
          <w:bCs/>
        </w:rPr>
        <w:t xml:space="preserve">с Передающей стороной после подписания настоящего </w:t>
      </w:r>
      <w:r w:rsidRPr="00CF548D">
        <w:rPr>
          <w:bCs/>
        </w:rPr>
        <w:t>Соглашени</w:t>
      </w:r>
      <w:r w:rsidRPr="00217AC4">
        <w:rPr>
          <w:bCs/>
        </w:rPr>
        <w:t>я</w:t>
      </w:r>
      <w:r w:rsidRPr="00643FB6">
        <w:rPr>
          <w:bCs/>
        </w:rPr>
        <w:t>, и в том объеме, в каком она им необходима для реализации условий договоров.</w:t>
      </w:r>
    </w:p>
    <w:p w:rsidR="00974335" w:rsidRPr="00D10139" w:rsidRDefault="00974335" w:rsidP="00974335">
      <w:pPr>
        <w:widowControl w:val="0"/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575DEF">
        <w:rPr>
          <w:bCs/>
        </w:rPr>
        <w:t>Принимающая сторона обязуется допускать к местам хранения, обработки и использования информации, составляющей коммерческую тайну, Передающую сторону</w:t>
      </w:r>
      <w:r w:rsidRPr="006A25B2">
        <w:t>.</w:t>
      </w:r>
    </w:p>
    <w:p w:rsidR="00974335" w:rsidRPr="00211995" w:rsidRDefault="00974335" w:rsidP="00974335">
      <w:pPr>
        <w:widowControl w:val="0"/>
        <w:tabs>
          <w:tab w:val="left" w:pos="1276"/>
        </w:tabs>
        <w:ind w:firstLine="567"/>
      </w:pPr>
      <w:r w:rsidRPr="008C04F2">
        <w:t xml:space="preserve">Передающая сторона в случае </w:t>
      </w:r>
      <w:proofErr w:type="gramStart"/>
      <w:r w:rsidRPr="008C04F2">
        <w:t>выявления нарушения требований охраны конфиденциальности</w:t>
      </w:r>
      <w:proofErr w:type="gramEnd"/>
      <w:r w:rsidRPr="008C04F2">
        <w:t xml:space="preserve"> информации, составляющей ее комме</w:t>
      </w:r>
      <w:r w:rsidRPr="005A0DE0">
        <w:t>рческую тайну, вправе запрещать или приостанавливать обработку такой информации, а также требовать немедленного возврата или уничтожения полученных носителей информации, составляющей коммерческую тайну.</w:t>
      </w:r>
    </w:p>
    <w:p w:rsidR="00974335" w:rsidRPr="00E20817" w:rsidRDefault="00974335" w:rsidP="00974335">
      <w:pPr>
        <w:widowControl w:val="0"/>
        <w:tabs>
          <w:tab w:val="left" w:pos="1276"/>
        </w:tabs>
        <w:ind w:firstLine="567"/>
      </w:pPr>
      <w:r w:rsidRPr="00E20817">
        <w:t xml:space="preserve">Требования и указания Передающей стороны, касающиеся порядка охраны конфиденциальности информации, составляющей ее коммерческую тайну, подлежат незамедлительному исполнению, если они изложены в письменном </w:t>
      </w:r>
      <w:r w:rsidRPr="00E20817">
        <w:lastRenderedPageBreak/>
        <w:t>виде и вручены Принимающей стороне.</w:t>
      </w:r>
    </w:p>
    <w:p w:rsidR="00974335" w:rsidRPr="00E20817" w:rsidRDefault="00974335" w:rsidP="00974335">
      <w:pPr>
        <w:widowControl w:val="0"/>
        <w:numPr>
          <w:ilvl w:val="1"/>
          <w:numId w:val="22"/>
        </w:numPr>
        <w:tabs>
          <w:tab w:val="left" w:pos="1276"/>
        </w:tabs>
        <w:ind w:left="0" w:firstLine="567"/>
        <w:rPr>
          <w:bCs/>
        </w:rPr>
      </w:pPr>
      <w:r w:rsidRPr="00E20817">
        <w:rPr>
          <w:bCs/>
        </w:rPr>
        <w:t>Принимающая сторона имеет право предоставлять информацию, составляющую коммерческую тайну Передающей стороны, третьим лицам в случаях, предусмотренных законодательством Российской Федерации. Принимающая сторона обязуется уведомлять Передающую сторону о каждом таком факте предоставления информации, составляющей коммерческую тайну, а также об иных событиях, приведших к получению информации, составляющей коммерческую тайну, представителями органов государственной власти, следствия и судопроизводства, в течение одного  рабочего дня после наступления такого события.</w:t>
      </w:r>
    </w:p>
    <w:p w:rsidR="00974335" w:rsidRPr="00E20817" w:rsidRDefault="00974335" w:rsidP="00974335">
      <w:pPr>
        <w:widowControl w:val="0"/>
        <w:tabs>
          <w:tab w:val="left" w:pos="1276"/>
        </w:tabs>
        <w:ind w:firstLine="567"/>
      </w:pPr>
      <w:r w:rsidRPr="00E20817">
        <w:t>Обязательства Принимающей стороны по обеспечению конфиденциальности не распространяются на информацию, полученную от Передающей стороны в случаях если:</w:t>
      </w:r>
    </w:p>
    <w:p w:rsidR="00974335" w:rsidRPr="00E20817" w:rsidRDefault="00974335" w:rsidP="00974335">
      <w:pPr>
        <w:widowControl w:val="0"/>
        <w:ind w:firstLine="567"/>
        <w:rPr>
          <w:bCs/>
        </w:rPr>
      </w:pPr>
      <w:r w:rsidRPr="00E20817">
        <w:rPr>
          <w:bCs/>
        </w:rPr>
        <w:t>она была известна на законном основании Принимающей стороне до подписания настоящего Положения;</w:t>
      </w:r>
    </w:p>
    <w:p w:rsidR="00974335" w:rsidRPr="00E20817" w:rsidRDefault="00974335" w:rsidP="00974335">
      <w:pPr>
        <w:widowControl w:val="0"/>
        <w:ind w:firstLine="567"/>
        <w:rPr>
          <w:bCs/>
        </w:rPr>
      </w:pPr>
      <w:r w:rsidRPr="00E20817">
        <w:rPr>
          <w:bCs/>
        </w:rPr>
        <w:t xml:space="preserve">становится публично известной в результате любых действий Передающей стороны, умышленных или неумышленных, а равно бездействия Передающей стороны; </w:t>
      </w:r>
    </w:p>
    <w:p w:rsidR="00974335" w:rsidRPr="00E20817" w:rsidRDefault="00974335" w:rsidP="00974335">
      <w:pPr>
        <w:widowControl w:val="0"/>
        <w:ind w:firstLine="567"/>
        <w:rPr>
          <w:bCs/>
        </w:rPr>
      </w:pPr>
      <w:r w:rsidRPr="00E20817">
        <w:rPr>
          <w:bCs/>
        </w:rPr>
        <w:t xml:space="preserve">на законном основании </w:t>
      </w:r>
      <w:proofErr w:type="gramStart"/>
      <w:r w:rsidRPr="00E20817">
        <w:rPr>
          <w:bCs/>
        </w:rPr>
        <w:t>получена</w:t>
      </w:r>
      <w:proofErr w:type="gramEnd"/>
      <w:r w:rsidRPr="00E20817">
        <w:rPr>
          <w:bCs/>
        </w:rPr>
        <w:t xml:space="preserve"> Принимающей стороной от третьего лица без ограничений на их использование;</w:t>
      </w:r>
    </w:p>
    <w:p w:rsidR="00974335" w:rsidRPr="00E20817" w:rsidRDefault="00974335" w:rsidP="00974335">
      <w:pPr>
        <w:widowControl w:val="0"/>
        <w:ind w:firstLine="567"/>
        <w:rPr>
          <w:bCs/>
        </w:rPr>
      </w:pPr>
      <w:proofErr w:type="gramStart"/>
      <w:r w:rsidRPr="00E20817">
        <w:rPr>
          <w:bCs/>
        </w:rPr>
        <w:t>получена</w:t>
      </w:r>
      <w:proofErr w:type="gramEnd"/>
      <w:r w:rsidRPr="00E20817">
        <w:rPr>
          <w:bCs/>
        </w:rPr>
        <w:t xml:space="preserve"> из общедоступных источников с указанием на эти источники;</w:t>
      </w:r>
    </w:p>
    <w:p w:rsidR="00974335" w:rsidRPr="00E20817" w:rsidRDefault="00974335" w:rsidP="00974335">
      <w:pPr>
        <w:widowControl w:val="0"/>
        <w:ind w:firstLine="567"/>
        <w:rPr>
          <w:bCs/>
        </w:rPr>
      </w:pPr>
      <w:proofErr w:type="gramStart"/>
      <w:r w:rsidRPr="00E20817">
        <w:rPr>
          <w:bCs/>
        </w:rPr>
        <w:t>раскрыта</w:t>
      </w:r>
      <w:proofErr w:type="gramEnd"/>
      <w:r w:rsidRPr="00E20817">
        <w:rPr>
          <w:bCs/>
        </w:rPr>
        <w:t xml:space="preserve"> для неограниченного доступа третьей стороной.</w:t>
      </w:r>
    </w:p>
    <w:p w:rsidR="00974335" w:rsidRPr="00E20817" w:rsidRDefault="00974335" w:rsidP="00974335">
      <w:pPr>
        <w:widowControl w:val="0"/>
        <w:numPr>
          <w:ilvl w:val="1"/>
          <w:numId w:val="22"/>
        </w:numPr>
        <w:tabs>
          <w:tab w:val="left" w:pos="1276"/>
        </w:tabs>
        <w:ind w:left="0" w:firstLine="567"/>
      </w:pPr>
      <w:r w:rsidRPr="00E20817">
        <w:t xml:space="preserve">В случае реорганизации или ликвидации одной из Сторон до даты прекращения действия настоящего </w:t>
      </w:r>
      <w:r w:rsidRPr="00E20817">
        <w:rPr>
          <w:bCs/>
        </w:rPr>
        <w:t>Соглашения</w:t>
      </w:r>
      <w:r>
        <w:rPr>
          <w:bCs/>
        </w:rPr>
        <w:t xml:space="preserve"> </w:t>
      </w:r>
      <w:r w:rsidRPr="00E20817">
        <w:t>предусматривается следующий порядок охраны информации, составляющей коммерческую тайну:</w:t>
      </w:r>
    </w:p>
    <w:p w:rsidR="00974335" w:rsidRPr="00E20817" w:rsidRDefault="00974335" w:rsidP="00974335">
      <w:pPr>
        <w:widowControl w:val="0"/>
        <w:ind w:firstLine="567"/>
      </w:pPr>
      <w:r w:rsidRPr="00E20817">
        <w:t>а) при реорганизации:</w:t>
      </w:r>
    </w:p>
    <w:p w:rsidR="00974335" w:rsidRPr="00E20817" w:rsidRDefault="00974335" w:rsidP="00974335">
      <w:pPr>
        <w:widowControl w:val="0"/>
        <w:ind w:firstLine="567"/>
      </w:pPr>
      <w:r w:rsidRPr="00E20817">
        <w:t>уведомление второй Стороны о факте реорганизации;</w:t>
      </w:r>
    </w:p>
    <w:p w:rsidR="00974335" w:rsidRPr="00E20817" w:rsidRDefault="00974335" w:rsidP="00974335">
      <w:pPr>
        <w:widowControl w:val="0"/>
        <w:ind w:firstLine="567"/>
      </w:pPr>
      <w:r w:rsidRPr="00E20817">
        <w:t xml:space="preserve">возврат по требованию Передающей стороны или ее правопреемника информации, составляющей коммерческую тайну Передающей стороны, на всех материальных носителях Передающей стороне или ее правопреемнику; </w:t>
      </w:r>
    </w:p>
    <w:p w:rsidR="00974335" w:rsidRPr="00E20817" w:rsidRDefault="00974335" w:rsidP="00974335">
      <w:pPr>
        <w:widowControl w:val="0"/>
        <w:ind w:firstLine="567"/>
      </w:pPr>
      <w:r w:rsidRPr="00E20817">
        <w:t>б) при ликвидации:</w:t>
      </w:r>
    </w:p>
    <w:p w:rsidR="00974335" w:rsidRPr="00E20817" w:rsidRDefault="00974335" w:rsidP="00974335">
      <w:pPr>
        <w:widowControl w:val="0"/>
        <w:ind w:firstLine="567"/>
      </w:pPr>
      <w:r w:rsidRPr="00E20817">
        <w:t xml:space="preserve">возврат информации, составляющей коммерческую тайну, на всех носителях (в том числе изготовленных Принимающей стороной в соответствии с настоящим </w:t>
      </w:r>
      <w:r w:rsidRPr="00E20817">
        <w:rPr>
          <w:bCs/>
        </w:rPr>
        <w:t>Соглашением</w:t>
      </w:r>
      <w:r w:rsidRPr="00E20817">
        <w:t>) Передающей стороне.</w:t>
      </w:r>
    </w:p>
    <w:p w:rsidR="00974335" w:rsidRPr="00E20817" w:rsidRDefault="00974335" w:rsidP="00974335">
      <w:pPr>
        <w:widowControl w:val="0"/>
        <w:numPr>
          <w:ilvl w:val="1"/>
          <w:numId w:val="22"/>
        </w:numPr>
        <w:tabs>
          <w:tab w:val="left" w:pos="1276"/>
        </w:tabs>
        <w:ind w:left="0" w:firstLine="567"/>
      </w:pPr>
      <w:r w:rsidRPr="00E20817">
        <w:t>Принимающая сторона обязана сохранять конфиденциальность информации, составляющей коммерческую тайну Передающей стороны, до прекращения действия режима коммерческой тайны в отношении данной информации, в том числе – в период после прекращения действия настоящего Положения.</w:t>
      </w:r>
    </w:p>
    <w:p w:rsidR="00974335" w:rsidRPr="00E20817" w:rsidRDefault="00974335" w:rsidP="00974335">
      <w:pPr>
        <w:widowControl w:val="0"/>
        <w:numPr>
          <w:ilvl w:val="0"/>
          <w:numId w:val="22"/>
        </w:numPr>
        <w:tabs>
          <w:tab w:val="left" w:pos="426"/>
        </w:tabs>
        <w:spacing w:before="120" w:after="120"/>
        <w:ind w:left="0" w:firstLine="0"/>
        <w:jc w:val="center"/>
        <w:rPr>
          <w:bCs/>
        </w:rPr>
      </w:pPr>
      <w:r w:rsidRPr="00E20817">
        <w:rPr>
          <w:bCs/>
        </w:rPr>
        <w:t>Ответственность Сторон</w:t>
      </w:r>
    </w:p>
    <w:p w:rsidR="00974335" w:rsidRDefault="00974335" w:rsidP="00974335">
      <w:pPr>
        <w:widowControl w:val="0"/>
        <w:numPr>
          <w:ilvl w:val="1"/>
          <w:numId w:val="22"/>
        </w:numPr>
        <w:tabs>
          <w:tab w:val="left" w:pos="1276"/>
        </w:tabs>
        <w:ind w:left="0" w:firstLine="567"/>
      </w:pPr>
      <w:r w:rsidRPr="00E20817">
        <w:t xml:space="preserve">Принимающая сторона, допустившая разглашение информации, составляющей коммерческую тайну Передающей стороны, или ее передачу (предоставление) третьим лицам с нарушением условий настоящего Соглашения, в том числе – неумышленных, ошибочных действий или бездействия, несет ответственность в соответствии с законодательством Российской Федерации и обязана возместить убытки Передающей стороне. </w:t>
      </w:r>
    </w:p>
    <w:p w:rsidR="00974335" w:rsidRPr="00E20817" w:rsidRDefault="00974335" w:rsidP="00974335">
      <w:pPr>
        <w:widowControl w:val="0"/>
        <w:tabs>
          <w:tab w:val="left" w:pos="1276"/>
        </w:tabs>
        <w:ind w:left="567"/>
      </w:pPr>
    </w:p>
    <w:p w:rsidR="00974335" w:rsidRPr="00E20817" w:rsidRDefault="00974335" w:rsidP="00974335">
      <w:pPr>
        <w:widowControl w:val="0"/>
        <w:numPr>
          <w:ilvl w:val="0"/>
          <w:numId w:val="22"/>
        </w:numPr>
        <w:tabs>
          <w:tab w:val="left" w:pos="426"/>
        </w:tabs>
        <w:spacing w:before="120" w:after="120"/>
        <w:ind w:left="0" w:firstLine="0"/>
        <w:jc w:val="center"/>
        <w:rPr>
          <w:bCs/>
        </w:rPr>
      </w:pPr>
      <w:r w:rsidRPr="00E20817">
        <w:rPr>
          <w:bCs/>
        </w:rPr>
        <w:t>Прочие условия</w:t>
      </w:r>
    </w:p>
    <w:p w:rsidR="00974335" w:rsidRPr="00DB6A43" w:rsidRDefault="00974335" w:rsidP="00974335">
      <w:pPr>
        <w:widowControl w:val="0"/>
        <w:numPr>
          <w:ilvl w:val="1"/>
          <w:numId w:val="22"/>
        </w:numPr>
        <w:tabs>
          <w:tab w:val="left" w:pos="1276"/>
        </w:tabs>
        <w:ind w:left="0" w:firstLine="567"/>
      </w:pPr>
      <w:r w:rsidRPr="00E20817">
        <w:t xml:space="preserve">Настоящее </w:t>
      </w:r>
      <w:r w:rsidRPr="00E20817">
        <w:rPr>
          <w:bCs/>
        </w:rPr>
        <w:t>Соглашение</w:t>
      </w:r>
      <w:r>
        <w:rPr>
          <w:bCs/>
        </w:rPr>
        <w:t xml:space="preserve"> </w:t>
      </w:r>
      <w:r w:rsidRPr="00E20817">
        <w:t xml:space="preserve">является </w:t>
      </w:r>
      <w:proofErr w:type="spellStart"/>
      <w:r w:rsidRPr="00E20817">
        <w:t>неотъемлимой</w:t>
      </w:r>
      <w:proofErr w:type="spellEnd"/>
      <w:r w:rsidRPr="00E20817">
        <w:t xml:space="preserve"> частью договора </w:t>
      </w:r>
      <w:r w:rsidRPr="00E20817">
        <w:rPr>
          <w:bCs/>
        </w:rPr>
        <w:t xml:space="preserve">купли-продажи недвижимого имущества </w:t>
      </w:r>
      <w:r w:rsidRPr="00DB6A43">
        <w:rPr>
          <w:rStyle w:val="afff5"/>
        </w:rPr>
        <w:t>наименование имущества</w:t>
      </w:r>
      <w:r w:rsidRPr="00DB6A43">
        <w:rPr>
          <w:bCs/>
        </w:rPr>
        <w:t xml:space="preserve">, расположенного по адресу: </w:t>
      </w:r>
      <w:r w:rsidRPr="00DB6A43">
        <w:rPr>
          <w:rStyle w:val="afff5"/>
        </w:rPr>
        <w:t>(адрес)</w:t>
      </w:r>
      <w:r w:rsidRPr="00DB6A43">
        <w:rPr>
          <w:bCs/>
        </w:rPr>
        <w:t>.</w:t>
      </w:r>
    </w:p>
    <w:p w:rsidR="00974335" w:rsidRPr="00575DEF" w:rsidRDefault="00974335" w:rsidP="00974335">
      <w:pPr>
        <w:widowControl w:val="0"/>
        <w:numPr>
          <w:ilvl w:val="1"/>
          <w:numId w:val="22"/>
        </w:numPr>
        <w:tabs>
          <w:tab w:val="left" w:pos="1276"/>
        </w:tabs>
        <w:ind w:left="0" w:firstLine="567"/>
      </w:pPr>
      <w:r w:rsidRPr="00CF548D">
        <w:t xml:space="preserve">Настоящее </w:t>
      </w:r>
      <w:r w:rsidRPr="00EB6E71">
        <w:t xml:space="preserve">Соглашение </w:t>
      </w:r>
      <w:r w:rsidRPr="00965F33">
        <w:t>вступает в силу с момента его подписания и действует в течение 3 лет с момента последней пер</w:t>
      </w:r>
      <w:r w:rsidRPr="00575DEF">
        <w:t>едачи информации, составляющей коммерческую тайну.</w:t>
      </w:r>
    </w:p>
    <w:p w:rsidR="00974335" w:rsidRPr="00BA63B4" w:rsidRDefault="00974335" w:rsidP="00974335">
      <w:pPr>
        <w:widowControl w:val="0"/>
        <w:numPr>
          <w:ilvl w:val="1"/>
          <w:numId w:val="22"/>
        </w:numPr>
        <w:tabs>
          <w:tab w:val="left" w:pos="1276"/>
        </w:tabs>
        <w:ind w:left="0" w:firstLine="567"/>
      </w:pPr>
      <w:r w:rsidRPr="006A25B2">
        <w:tab/>
      </w:r>
      <w:r w:rsidRPr="00D10139">
        <w:t>Настоящее</w:t>
      </w:r>
      <w:r w:rsidRPr="00854B18">
        <w:t xml:space="preserve"> </w:t>
      </w:r>
      <w:r w:rsidRPr="008C04F2">
        <w:rPr>
          <w:bCs/>
        </w:rPr>
        <w:t>Соглашение</w:t>
      </w:r>
      <w:r>
        <w:rPr>
          <w:bCs/>
        </w:rPr>
        <w:t xml:space="preserve"> </w:t>
      </w:r>
      <w:r w:rsidRPr="00BA63B4">
        <w:t>подлежит юрисдикции и толкованию в соответствии с законами Российской Федерации.</w:t>
      </w:r>
    </w:p>
    <w:p w:rsidR="00974335" w:rsidRDefault="00974335" w:rsidP="00974335">
      <w:pPr>
        <w:widowControl w:val="0"/>
        <w:numPr>
          <w:ilvl w:val="1"/>
          <w:numId w:val="22"/>
        </w:numPr>
        <w:tabs>
          <w:tab w:val="left" w:pos="1276"/>
        </w:tabs>
        <w:ind w:left="0" w:firstLine="567"/>
      </w:pPr>
      <w:r w:rsidRPr="00E20817">
        <w:t xml:space="preserve">Изменение настоящего </w:t>
      </w:r>
      <w:r w:rsidRPr="00E20817">
        <w:rPr>
          <w:bCs/>
        </w:rPr>
        <w:t>Соглашения</w:t>
      </w:r>
      <w:r w:rsidRPr="00E20817">
        <w:t xml:space="preserve">, его прекращение допускаются по соглашению Сторон. Любые дополнения или изменения, вносимые в настоящее Соглашение, рассматриваются Сторонами, оформляются дополнительным соглашением и вступают в силу </w:t>
      </w:r>
      <w:proofErr w:type="gramStart"/>
      <w:r w:rsidRPr="00E20817">
        <w:t>с даты</w:t>
      </w:r>
      <w:proofErr w:type="gramEnd"/>
      <w:r w:rsidRPr="00E20817">
        <w:t xml:space="preserve"> его подписания Сторонами, если иное не будет указано в таком дополнительном соглашении.</w:t>
      </w:r>
    </w:p>
    <w:p w:rsidR="00974335" w:rsidRPr="00604997" w:rsidRDefault="00974335" w:rsidP="00974335">
      <w:pPr>
        <w:pStyle w:val="affd"/>
        <w:numPr>
          <w:ilvl w:val="1"/>
          <w:numId w:val="22"/>
        </w:numPr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04997">
        <w:rPr>
          <w:rFonts w:ascii="Times New Roman" w:hAnsi="Times New Roman"/>
          <w:sz w:val="28"/>
          <w:szCs w:val="28"/>
        </w:rPr>
        <w:t xml:space="preserve">Если Договор заключен между организациями </w:t>
      </w:r>
      <w:proofErr w:type="spellStart"/>
      <w:r w:rsidRPr="00604997">
        <w:rPr>
          <w:rFonts w:ascii="Times New Roman" w:hAnsi="Times New Roman"/>
          <w:sz w:val="28"/>
          <w:szCs w:val="28"/>
        </w:rPr>
        <w:t>Госкорпорации</w:t>
      </w:r>
      <w:proofErr w:type="spellEnd"/>
      <w:r w:rsidRPr="00604997">
        <w:rPr>
          <w:rFonts w:ascii="Times New Roman" w:hAnsi="Times New Roman"/>
          <w:sz w:val="28"/>
          <w:szCs w:val="28"/>
        </w:rPr>
        <w:t xml:space="preserve"> «Росатом» – </w:t>
      </w:r>
      <w:r w:rsidRPr="00604997">
        <w:rPr>
          <w:rFonts w:ascii="Times New Roman" w:hAnsi="Times New Roman"/>
          <w:color w:val="000000"/>
          <w:sz w:val="28"/>
          <w:szCs w:val="28"/>
        </w:rPr>
        <w:t>путем арбитража, администрируемого Отделением Арбитражного центра при автономной некоммерческой организации «Институт современного арбитража» по разрешению споров в атомной отрасли в соответствии с Правилами Отделения Арбитражного центра при автономной некоммерческой организации «Институт современного арбитража» по разрешению споров в атомной отрасли.</w:t>
      </w:r>
    </w:p>
    <w:p w:rsidR="00974335" w:rsidRPr="00604997" w:rsidRDefault="00974335" w:rsidP="00974335">
      <w:pPr>
        <w:ind w:left="57" w:firstLine="510"/>
        <w:rPr>
          <w:color w:val="000000"/>
        </w:rPr>
      </w:pPr>
      <w:r w:rsidRPr="00604997">
        <w:rPr>
          <w:color w:val="000000"/>
        </w:rPr>
        <w:t xml:space="preserve">Стороны соглашаются, что для целей направления письменных </w:t>
      </w:r>
      <w:r w:rsidRPr="00604997">
        <w:rPr>
          <w:color w:val="000000"/>
        </w:rPr>
        <w:br/>
        <w:t>заявлений, сообщений и иных письменных документов будут использоваться следующие адреса электронной почты:</w:t>
      </w:r>
    </w:p>
    <w:p w:rsidR="00974335" w:rsidRPr="00604997" w:rsidRDefault="00974335" w:rsidP="00974335">
      <w:pPr>
        <w:ind w:firstLine="567"/>
        <w:rPr>
          <w:color w:val="000000"/>
        </w:rPr>
      </w:pPr>
      <w:r w:rsidRPr="00604997">
        <w:rPr>
          <w:color w:val="000000"/>
        </w:rPr>
        <w:t>[</w:t>
      </w:r>
      <w:r w:rsidRPr="00604997">
        <w:rPr>
          <w:b/>
          <w:bCs/>
          <w:i/>
          <w:iCs/>
          <w:color w:val="000000"/>
        </w:rPr>
        <w:t>наименование Стороны</w:t>
      </w:r>
      <w:r w:rsidRPr="00604997">
        <w:rPr>
          <w:color w:val="000000"/>
        </w:rPr>
        <w:t>]: [</w:t>
      </w:r>
      <w:r w:rsidRPr="00604997">
        <w:rPr>
          <w:i/>
          <w:iCs/>
          <w:color w:val="000000"/>
        </w:rPr>
        <w:t>адрес электронной почты</w:t>
      </w:r>
      <w:r w:rsidRPr="00604997">
        <w:rPr>
          <w:color w:val="000000"/>
        </w:rPr>
        <w:t>];</w:t>
      </w:r>
    </w:p>
    <w:p w:rsidR="00974335" w:rsidRPr="00604997" w:rsidRDefault="00974335" w:rsidP="00974335">
      <w:pPr>
        <w:ind w:firstLine="567"/>
        <w:rPr>
          <w:color w:val="000000"/>
        </w:rPr>
      </w:pPr>
      <w:r w:rsidRPr="00604997">
        <w:rPr>
          <w:color w:val="000000"/>
        </w:rPr>
        <w:t>[</w:t>
      </w:r>
      <w:r w:rsidRPr="00604997">
        <w:rPr>
          <w:b/>
          <w:bCs/>
          <w:i/>
          <w:iCs/>
          <w:color w:val="000000"/>
        </w:rPr>
        <w:t>наименование Стороны</w:t>
      </w:r>
      <w:r w:rsidRPr="00604997">
        <w:rPr>
          <w:color w:val="000000"/>
        </w:rPr>
        <w:t>]: [</w:t>
      </w:r>
      <w:r w:rsidRPr="00604997">
        <w:rPr>
          <w:i/>
          <w:iCs/>
          <w:color w:val="000000"/>
        </w:rPr>
        <w:t>адрес электронной почты</w:t>
      </w:r>
      <w:r w:rsidRPr="00604997">
        <w:rPr>
          <w:color w:val="000000"/>
        </w:rPr>
        <w:t>].</w:t>
      </w:r>
    </w:p>
    <w:p w:rsidR="00974335" w:rsidRPr="00604997" w:rsidRDefault="00974335" w:rsidP="00974335">
      <w:pPr>
        <w:ind w:firstLine="567"/>
        <w:rPr>
          <w:color w:val="000000"/>
        </w:rPr>
      </w:pPr>
      <w:r>
        <w:rPr>
          <w:color w:val="000000"/>
        </w:rPr>
        <w:t xml:space="preserve">В </w:t>
      </w:r>
      <w:r w:rsidRPr="00604997">
        <w:rPr>
          <w:color w:val="000000"/>
        </w:rPr>
        <w:t xml:space="preserve">случае изменения указанного выше адреса электронной почты </w:t>
      </w:r>
      <w:r w:rsidRPr="00604997">
        <w:rPr>
          <w:color w:val="000000"/>
        </w:rPr>
        <w:br/>
        <w:t xml:space="preserve">Сторона обязуется незамедлительно сообщить о таком изменении другой Стороне, а в случае, если арбитраж уже начат, также Отделению Арбитражного центра при автономной некоммерческой организации «Институт </w:t>
      </w:r>
      <w:r w:rsidRPr="00604997">
        <w:rPr>
          <w:color w:val="000000"/>
        </w:rPr>
        <w:br/>
        <w:t xml:space="preserve">современного арбитража» по разрешению споров в атомной отрасли. </w:t>
      </w:r>
      <w:r w:rsidRPr="00604997">
        <w:rPr>
          <w:color w:val="000000"/>
        </w:rPr>
        <w:br/>
        <w:t>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:rsidR="00974335" w:rsidRPr="00604997" w:rsidRDefault="00974335" w:rsidP="00974335">
      <w:pPr>
        <w:ind w:firstLine="567"/>
        <w:rPr>
          <w:color w:val="000000"/>
        </w:rPr>
      </w:pPr>
      <w:r w:rsidRPr="00604997">
        <w:rPr>
          <w:color w:val="000000"/>
        </w:rPr>
        <w:t>Стороны принимают на себя обязанность добровольно исполнять арбитражное решение.</w:t>
      </w:r>
    </w:p>
    <w:p w:rsidR="00974335" w:rsidRPr="00604997" w:rsidRDefault="00974335" w:rsidP="00974335">
      <w:pPr>
        <w:ind w:firstLine="567"/>
        <w:rPr>
          <w:color w:val="000000"/>
        </w:rPr>
      </w:pPr>
      <w:r w:rsidRPr="00604997">
        <w:rPr>
          <w:color w:val="000000"/>
        </w:rPr>
        <w:t xml:space="preserve">Стороны прямо соглашаются, что в случае, если заявление об </w:t>
      </w:r>
      <w:r w:rsidRPr="00604997">
        <w:rPr>
          <w:color w:val="000000"/>
        </w:rPr>
        <w:br/>
        <w:t xml:space="preserve">отводе арбитра не было удовлетворено Президиумом Арбитражного центра </w:t>
      </w:r>
      <w:r w:rsidRPr="00604997">
        <w:rPr>
          <w:color w:val="000000"/>
        </w:rPr>
        <w:br/>
        <w:t xml:space="preserve">в соответствии с Правилами Отделения Арбитражного центра при </w:t>
      </w:r>
      <w:r w:rsidRPr="00604997">
        <w:rPr>
          <w:color w:val="000000"/>
        </w:rPr>
        <w:br/>
        <w:t xml:space="preserve">автономной некоммерческой организации «Институт современного </w:t>
      </w:r>
      <w:r w:rsidRPr="00604997">
        <w:rPr>
          <w:color w:val="000000"/>
        </w:rPr>
        <w:br/>
        <w:t xml:space="preserve">арбитража» по разрешению споров в атомной отрасли, Сторона, </w:t>
      </w:r>
      <w:r w:rsidRPr="00604997">
        <w:rPr>
          <w:color w:val="000000"/>
        </w:rPr>
        <w:br/>
        <w:t>заявляющая отвод, не вправе подавать в компетентный суд заявление об удовлетворении отвода.</w:t>
      </w:r>
    </w:p>
    <w:p w:rsidR="00974335" w:rsidRPr="00604997" w:rsidRDefault="00974335" w:rsidP="00974335">
      <w:pPr>
        <w:ind w:firstLine="567"/>
        <w:rPr>
          <w:color w:val="000000"/>
        </w:rPr>
      </w:pPr>
      <w:r w:rsidRPr="00604997">
        <w:rPr>
          <w:color w:val="000000"/>
        </w:rPr>
        <w:lastRenderedPageBreak/>
        <w:t xml:space="preserve">Стороны прямо соглашаются, что в случае, если Состав арбитража </w:t>
      </w:r>
      <w:r w:rsidRPr="00604997">
        <w:rPr>
          <w:color w:val="000000"/>
        </w:rPr>
        <w:br/>
        <w:t xml:space="preserve">выносит постановление о наличии у него компетенции в качестве вопроса предварительного характера, Стороны не вправе подавать в компетентный </w:t>
      </w:r>
      <w:r w:rsidRPr="00604997">
        <w:rPr>
          <w:color w:val="000000"/>
        </w:rPr>
        <w:br/>
        <w:t>суд заявление об отсутствии у Состава арбитража компетенции.</w:t>
      </w:r>
    </w:p>
    <w:p w:rsidR="00974335" w:rsidRPr="00604997" w:rsidRDefault="00974335" w:rsidP="00974335">
      <w:pPr>
        <w:ind w:firstLine="567"/>
        <w:rPr>
          <w:color w:val="000000"/>
        </w:rPr>
      </w:pPr>
      <w:r w:rsidRPr="00C25A58">
        <w:rPr>
          <w:color w:val="000000"/>
        </w:rPr>
        <w:t>Стороны прямо соглашаются, что арбитражное решение является окончательным для Сторон и отмене не подлежит.</w:t>
      </w:r>
    </w:p>
    <w:p w:rsidR="00974335" w:rsidRPr="00C77A2A" w:rsidRDefault="00974335" w:rsidP="00974335">
      <w:pPr>
        <w:widowControl w:val="0"/>
        <w:ind w:left="709"/>
        <w:rPr>
          <w:color w:val="000000"/>
        </w:rPr>
      </w:pPr>
      <w:r>
        <w:rPr>
          <w:color w:val="000000"/>
        </w:rPr>
        <w:t xml:space="preserve">5.5. </w:t>
      </w:r>
      <w:r w:rsidRPr="00C77A2A">
        <w:rPr>
          <w:color w:val="000000"/>
        </w:rPr>
        <w:t xml:space="preserve">Если Соглашение заключено между организацией </w:t>
      </w:r>
      <w:proofErr w:type="spellStart"/>
      <w:r w:rsidRPr="00C77A2A">
        <w:rPr>
          <w:color w:val="000000"/>
        </w:rPr>
        <w:t>Госкорпорации</w:t>
      </w:r>
      <w:proofErr w:type="spellEnd"/>
      <w:r w:rsidRPr="00C77A2A">
        <w:rPr>
          <w:color w:val="000000"/>
        </w:rPr>
        <w:t xml:space="preserve"> «Росатом» и внешним контрагентом – разрешаются по выбору истца:</w:t>
      </w:r>
    </w:p>
    <w:p w:rsidR="00974335" w:rsidRPr="00D61D9A" w:rsidRDefault="00974335" w:rsidP="00974335">
      <w:pPr>
        <w:ind w:firstLine="708"/>
        <w:rPr>
          <w:color w:val="000000"/>
        </w:rPr>
      </w:pPr>
      <w:r w:rsidRPr="00D61D9A">
        <w:rPr>
          <w:color w:val="000000"/>
        </w:rPr>
        <w:t>1)</w:t>
      </w:r>
      <w:r>
        <w:rPr>
          <w:color w:val="000000"/>
        </w:rPr>
        <w:t> </w:t>
      </w:r>
      <w:r w:rsidRPr="00D61D9A">
        <w:rPr>
          <w:color w:val="000000"/>
        </w:rPr>
        <w:t xml:space="preserve">путем арбитража, администрируемого Арбитражным центром при автономной некоммерческой организации «Институт современного арбитража» </w:t>
      </w:r>
      <w:r>
        <w:rPr>
          <w:color w:val="000000"/>
        </w:rPr>
        <w:br/>
      </w:r>
      <w:r w:rsidRPr="00D61D9A">
        <w:rPr>
          <w:color w:val="000000"/>
        </w:rPr>
        <w:t>в соответствии с положениями Арбитражного регламента.</w:t>
      </w:r>
    </w:p>
    <w:p w:rsidR="00974335" w:rsidRPr="00D61D9A" w:rsidRDefault="00974335" w:rsidP="00974335">
      <w:pPr>
        <w:ind w:firstLine="709"/>
        <w:rPr>
          <w:color w:val="000000"/>
        </w:rPr>
      </w:pPr>
      <w:r w:rsidRPr="00D61D9A">
        <w:rPr>
          <w:color w:val="000000"/>
        </w:rPr>
        <w:t xml:space="preserve">Стороны соглашаются, что для целей направления письменных </w:t>
      </w:r>
      <w:r>
        <w:rPr>
          <w:color w:val="000000"/>
        </w:rPr>
        <w:br/>
      </w:r>
      <w:r w:rsidRPr="00D61D9A">
        <w:rPr>
          <w:color w:val="000000"/>
        </w:rPr>
        <w:t>заявлений, сообщений и иных письменных документов будут использоваться следующие адреса электронной почты:</w:t>
      </w:r>
    </w:p>
    <w:p w:rsidR="00974335" w:rsidRPr="00D61D9A" w:rsidRDefault="00974335" w:rsidP="00974335">
      <w:pPr>
        <w:ind w:firstLine="709"/>
        <w:rPr>
          <w:color w:val="000000"/>
        </w:rPr>
      </w:pPr>
      <w:r w:rsidRPr="00D61D9A">
        <w:rPr>
          <w:color w:val="000000"/>
        </w:rPr>
        <w:t>[</w:t>
      </w:r>
      <w:r w:rsidRPr="00D61D9A">
        <w:rPr>
          <w:b/>
          <w:bCs/>
          <w:i/>
          <w:iCs/>
          <w:color w:val="000000"/>
        </w:rPr>
        <w:t>наименование Стороны</w:t>
      </w:r>
      <w:r w:rsidRPr="00D61D9A">
        <w:rPr>
          <w:color w:val="000000"/>
        </w:rPr>
        <w:t>]: [</w:t>
      </w:r>
      <w:r w:rsidRPr="00D61D9A">
        <w:rPr>
          <w:i/>
          <w:iCs/>
          <w:color w:val="000000"/>
        </w:rPr>
        <w:t>адрес электронной почты</w:t>
      </w:r>
      <w:r w:rsidRPr="00D61D9A">
        <w:rPr>
          <w:color w:val="000000"/>
        </w:rPr>
        <w:t>]</w:t>
      </w:r>
      <w:r w:rsidRPr="00810B43">
        <w:rPr>
          <w:color w:val="000000"/>
        </w:rPr>
        <w:t>;</w:t>
      </w:r>
    </w:p>
    <w:p w:rsidR="00974335" w:rsidRPr="00D61D9A" w:rsidRDefault="00974335" w:rsidP="00974335">
      <w:pPr>
        <w:ind w:firstLine="709"/>
        <w:rPr>
          <w:color w:val="000000"/>
        </w:rPr>
      </w:pPr>
      <w:r w:rsidRPr="00D61D9A">
        <w:rPr>
          <w:color w:val="000000"/>
        </w:rPr>
        <w:t>[</w:t>
      </w:r>
      <w:r w:rsidRPr="00D61D9A">
        <w:rPr>
          <w:b/>
          <w:bCs/>
          <w:i/>
          <w:iCs/>
          <w:color w:val="000000"/>
        </w:rPr>
        <w:t>наименование Стороны</w:t>
      </w:r>
      <w:r w:rsidRPr="00D61D9A">
        <w:rPr>
          <w:color w:val="000000"/>
        </w:rPr>
        <w:t>]: [</w:t>
      </w:r>
      <w:r w:rsidRPr="00D61D9A">
        <w:rPr>
          <w:i/>
          <w:iCs/>
          <w:color w:val="000000"/>
        </w:rPr>
        <w:t>адрес электронной почты</w:t>
      </w:r>
      <w:r w:rsidRPr="00D61D9A">
        <w:rPr>
          <w:color w:val="000000"/>
        </w:rPr>
        <w:t>]</w:t>
      </w:r>
      <w:r w:rsidRPr="00810B43">
        <w:rPr>
          <w:color w:val="000000"/>
        </w:rPr>
        <w:t>.</w:t>
      </w:r>
    </w:p>
    <w:p w:rsidR="00974335" w:rsidRPr="00D61D9A" w:rsidRDefault="00974335" w:rsidP="00974335">
      <w:pPr>
        <w:ind w:firstLine="709"/>
        <w:rPr>
          <w:color w:val="000000"/>
        </w:rPr>
      </w:pPr>
      <w:r w:rsidRPr="00D61D9A">
        <w:rPr>
          <w:color w:val="000000"/>
        </w:rPr>
        <w:t xml:space="preserve">В случае изменения указанного выше адреса электронной почты </w:t>
      </w:r>
      <w:r>
        <w:rPr>
          <w:color w:val="000000"/>
        </w:rPr>
        <w:br/>
      </w:r>
      <w:r w:rsidRPr="00D61D9A">
        <w:rPr>
          <w:color w:val="000000"/>
        </w:rPr>
        <w:t xml:space="preserve">Сторона обязуется незамедлительно сообщить о таком изменении другой Стороне, а в случае, если арбитраж уже начат, также Арбитражному центру </w:t>
      </w:r>
      <w:r>
        <w:rPr>
          <w:color w:val="000000"/>
        </w:rPr>
        <w:br/>
      </w:r>
      <w:r w:rsidRPr="00D61D9A">
        <w:rPr>
          <w:color w:val="000000"/>
        </w:rPr>
        <w:t xml:space="preserve">при автономной некоммерческой организации «Институт современного арбитража». В ином случае Сторона несет все негативные последствия направления письменных заявлений, сообщений и иных письменных </w:t>
      </w:r>
      <w:r>
        <w:rPr>
          <w:color w:val="000000"/>
        </w:rPr>
        <w:br/>
      </w:r>
      <w:r w:rsidRPr="00D61D9A">
        <w:rPr>
          <w:color w:val="000000"/>
        </w:rPr>
        <w:t>документов по неактуальному адресу электронной почты.</w:t>
      </w:r>
    </w:p>
    <w:p w:rsidR="00974335" w:rsidRPr="00D61D9A" w:rsidRDefault="00974335" w:rsidP="00974335">
      <w:pPr>
        <w:ind w:firstLine="709"/>
        <w:rPr>
          <w:color w:val="000000"/>
        </w:rPr>
      </w:pPr>
      <w:r w:rsidRPr="00D61D9A">
        <w:rPr>
          <w:color w:val="000000"/>
        </w:rPr>
        <w:t>Стороны принимают на себя обязанность добровольно исполнять арбитражное решение.</w:t>
      </w:r>
    </w:p>
    <w:p w:rsidR="00974335" w:rsidRPr="00D61D9A" w:rsidRDefault="00974335" w:rsidP="00974335">
      <w:pPr>
        <w:ind w:firstLine="708"/>
        <w:rPr>
          <w:color w:val="000000"/>
        </w:rPr>
      </w:pPr>
      <w:r w:rsidRPr="00D61D9A">
        <w:rPr>
          <w:color w:val="000000"/>
        </w:rPr>
        <w:t xml:space="preserve">Решение, вынесенное по итогам арбитража, является окончательным </w:t>
      </w:r>
      <w:r>
        <w:rPr>
          <w:color w:val="000000"/>
        </w:rPr>
        <w:br/>
      </w:r>
      <w:r w:rsidRPr="00D61D9A">
        <w:rPr>
          <w:color w:val="000000"/>
        </w:rPr>
        <w:t>для Сторон и отмене не подлежит.</w:t>
      </w:r>
    </w:p>
    <w:p w:rsidR="00974335" w:rsidRPr="00D61D9A" w:rsidRDefault="00974335" w:rsidP="00974335">
      <w:pPr>
        <w:ind w:firstLine="708"/>
        <w:rPr>
          <w:i/>
          <w:color w:val="000000"/>
        </w:rPr>
      </w:pPr>
      <w:proofErr w:type="gramStart"/>
      <w:r w:rsidRPr="00D61D9A">
        <w:rPr>
          <w:i/>
          <w:color w:val="000000"/>
        </w:rPr>
        <w:t>л</w:t>
      </w:r>
      <w:proofErr w:type="gramEnd"/>
      <w:r w:rsidRPr="00D61D9A">
        <w:rPr>
          <w:i/>
          <w:color w:val="000000"/>
        </w:rPr>
        <w:t>ибо</w:t>
      </w:r>
    </w:p>
    <w:p w:rsidR="00974335" w:rsidRPr="00D61D9A" w:rsidRDefault="00974335" w:rsidP="00974335">
      <w:pPr>
        <w:ind w:firstLine="708"/>
      </w:pPr>
      <w:r w:rsidRPr="00D61D9A">
        <w:rPr>
          <w:color w:val="000000"/>
        </w:rPr>
        <w:t>2)</w:t>
      </w:r>
      <w:r>
        <w:rPr>
          <w:color w:val="000000"/>
        </w:rPr>
        <w:t> </w:t>
      </w:r>
      <w:r w:rsidRPr="00D61D9A">
        <w:rPr>
          <w:i/>
          <w:color w:val="000000"/>
        </w:rPr>
        <w:t>(вариант</w:t>
      </w:r>
      <w:r w:rsidRPr="00D61D9A">
        <w:rPr>
          <w:rStyle w:val="affa"/>
          <w:i/>
          <w:color w:val="000000"/>
        </w:rPr>
        <w:footnoteReference w:id="1"/>
      </w:r>
      <w:r w:rsidRPr="00D61D9A">
        <w:rPr>
          <w:i/>
          <w:color w:val="000000"/>
        </w:rPr>
        <w:t xml:space="preserve"> для внешнего контрагента – резидента Российской Федерации)</w:t>
      </w:r>
      <w:r w:rsidRPr="00D61D9A">
        <w:rPr>
          <w:color w:val="000000"/>
        </w:rPr>
        <w:t xml:space="preserve"> </w:t>
      </w:r>
      <w:r w:rsidRPr="00D61D9A">
        <w:t xml:space="preserve">в Международном коммерческом арбитражном суде при </w:t>
      </w:r>
      <w:r>
        <w:br/>
      </w:r>
      <w:r w:rsidRPr="00D61D9A">
        <w:t xml:space="preserve">Торгово-промышленной палате Российской Федерации в соответствии </w:t>
      </w:r>
      <w:r>
        <w:br/>
      </w:r>
      <w:r w:rsidRPr="00D61D9A">
        <w:t xml:space="preserve">с Правилами арбитража внутренних споров. Арбитражное решение является </w:t>
      </w:r>
      <w:r>
        <w:br/>
      </w:r>
      <w:r w:rsidRPr="00D61D9A">
        <w:t>для Сторон окончательным;</w:t>
      </w:r>
    </w:p>
    <w:p w:rsidR="00974335" w:rsidRPr="00D61D9A" w:rsidRDefault="00974335" w:rsidP="00974335">
      <w:pPr>
        <w:ind w:firstLine="708"/>
      </w:pPr>
      <w:r w:rsidRPr="00D61D9A">
        <w:rPr>
          <w:i/>
        </w:rPr>
        <w:t>(вариант для внешнего контрагента, который не является резидентом Российской Федерации)</w:t>
      </w:r>
      <w:r w:rsidRPr="00D61D9A">
        <w:rPr>
          <w:b/>
        </w:rPr>
        <w:t xml:space="preserve"> </w:t>
      </w:r>
      <w:r w:rsidRPr="00D61D9A">
        <w:t xml:space="preserve">в Международном коммерческом арбитражном </w:t>
      </w:r>
      <w:r>
        <w:br/>
      </w:r>
      <w:r w:rsidRPr="00D61D9A">
        <w:t xml:space="preserve">суде при Торгово-промышленной палате Российской Федерации в соответствии </w:t>
      </w:r>
      <w:r>
        <w:br/>
      </w:r>
      <w:r w:rsidRPr="00D61D9A">
        <w:t>с Правилами арбитража международных коммерческих споров. Арбитражное решение является для Сторон окончательным.</w:t>
      </w:r>
    </w:p>
    <w:p w:rsidR="00974335" w:rsidRPr="00D61D9A" w:rsidRDefault="00974335" w:rsidP="00974335">
      <w:pPr>
        <w:ind w:firstLine="708"/>
        <w:rPr>
          <w:i/>
        </w:rPr>
      </w:pPr>
      <w:proofErr w:type="gramStart"/>
      <w:r w:rsidRPr="00D61D9A">
        <w:rPr>
          <w:i/>
        </w:rPr>
        <w:t>л</w:t>
      </w:r>
      <w:proofErr w:type="gramEnd"/>
      <w:r w:rsidRPr="00D61D9A">
        <w:rPr>
          <w:i/>
        </w:rPr>
        <w:t>ибо</w:t>
      </w:r>
    </w:p>
    <w:p w:rsidR="00974335" w:rsidRPr="00E20817" w:rsidRDefault="00974335" w:rsidP="00974335">
      <w:pPr>
        <w:widowControl w:val="0"/>
        <w:ind w:firstLine="709"/>
      </w:pPr>
      <w:r w:rsidRPr="00420591">
        <w:t xml:space="preserve">3) </w:t>
      </w:r>
      <w:r w:rsidRPr="00997D49">
        <w:t xml:space="preserve">в порядке арбитража (третейского разбирательства), администрируемого Арбитражным центром при Российском союзе промышленников </w:t>
      </w:r>
      <w:r w:rsidRPr="00997D49">
        <w:br/>
      </w:r>
      <w:r w:rsidRPr="00420591">
        <w:t xml:space="preserve">и предпринимателей (РСПП) в соответствии с его правилами, действующими </w:t>
      </w:r>
      <w:r w:rsidRPr="00420591">
        <w:br/>
        <w:t xml:space="preserve">на дату подачи искового заявления. Вынесенное третейским судом решение </w:t>
      </w:r>
      <w:r w:rsidRPr="00420591">
        <w:br/>
        <w:t>будет окончательным, обязательным для Сторон и не подлежит оспариванию.</w:t>
      </w:r>
    </w:p>
    <w:p w:rsidR="00974335" w:rsidRPr="00E20817" w:rsidRDefault="00974335" w:rsidP="00974335">
      <w:pPr>
        <w:widowControl w:val="0"/>
        <w:numPr>
          <w:ilvl w:val="1"/>
          <w:numId w:val="37"/>
        </w:numPr>
        <w:tabs>
          <w:tab w:val="left" w:pos="1276"/>
        </w:tabs>
        <w:ind w:left="0" w:firstLine="567"/>
      </w:pPr>
      <w:r w:rsidRPr="00E20817">
        <w:lastRenderedPageBreak/>
        <w:t>Права и обязанности по настоящему Договору не подлежат переуступке третьим лицам без письменного согласия Сторон.</w:t>
      </w:r>
    </w:p>
    <w:p w:rsidR="00974335" w:rsidRPr="00E20817" w:rsidRDefault="00974335" w:rsidP="00974335">
      <w:pPr>
        <w:widowControl w:val="0"/>
        <w:numPr>
          <w:ilvl w:val="1"/>
          <w:numId w:val="37"/>
        </w:numPr>
        <w:tabs>
          <w:tab w:val="left" w:pos="1276"/>
        </w:tabs>
        <w:ind w:left="0" w:firstLine="567"/>
      </w:pPr>
      <w:r w:rsidRPr="00E20817">
        <w:t>В случае изменения юридического адреса, расчетного счета или обслуживающего банка Стороны обязаны в 10-дневный срок уведомить об этом друг друга.</w:t>
      </w:r>
    </w:p>
    <w:p w:rsidR="00974335" w:rsidRPr="005F183B" w:rsidRDefault="00974335" w:rsidP="00974335">
      <w:pPr>
        <w:widowControl w:val="0"/>
        <w:numPr>
          <w:ilvl w:val="1"/>
          <w:numId w:val="37"/>
        </w:numPr>
        <w:tabs>
          <w:tab w:val="left" w:pos="1276"/>
        </w:tabs>
        <w:ind w:left="0" w:firstLine="567"/>
      </w:pPr>
      <w:r w:rsidRPr="00E20817">
        <w:t>Настоящий договор составлен и подписан в трех экземплярах, имеющих равную силу – по одному для каждой из Сторон.</w:t>
      </w:r>
    </w:p>
    <w:p w:rsidR="00974335" w:rsidRPr="00E20817" w:rsidRDefault="00974335" w:rsidP="00974335">
      <w:pPr>
        <w:widowControl w:val="0"/>
        <w:tabs>
          <w:tab w:val="left" w:pos="1276"/>
        </w:tabs>
        <w:ind w:left="567"/>
      </w:pPr>
    </w:p>
    <w:p w:rsidR="00974335" w:rsidRPr="005F183B" w:rsidRDefault="00974335" w:rsidP="00974335">
      <w:pPr>
        <w:widowControl w:val="0"/>
        <w:numPr>
          <w:ilvl w:val="0"/>
          <w:numId w:val="37"/>
        </w:numPr>
        <w:spacing w:before="120" w:after="120"/>
        <w:jc w:val="center"/>
      </w:pPr>
      <w:r w:rsidRPr="005F183B">
        <w:t>Реквизиты и подписи Сторон</w:t>
      </w:r>
    </w:p>
    <w:p w:rsidR="00974335" w:rsidRPr="005F183B" w:rsidRDefault="00974335" w:rsidP="00974335">
      <w:pPr>
        <w:widowControl w:val="0"/>
        <w:numPr>
          <w:ilvl w:val="0"/>
          <w:numId w:val="37"/>
        </w:numPr>
        <w:spacing w:before="120" w:after="120"/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54"/>
        <w:gridCol w:w="580"/>
        <w:gridCol w:w="4803"/>
      </w:tblGrid>
      <w:tr w:rsidR="00974335" w:rsidRPr="00E20817" w:rsidTr="00C20731">
        <w:tc>
          <w:tcPr>
            <w:tcW w:w="2345" w:type="pct"/>
          </w:tcPr>
          <w:p w:rsidR="00974335" w:rsidRPr="00E20817" w:rsidRDefault="00974335" w:rsidP="00C2073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E20817">
              <w:rPr>
                <w:rFonts w:eastAsia="Times New Roman"/>
                <w:b/>
                <w:bCs/>
                <w:lang w:eastAsia="en-US"/>
              </w:rPr>
              <w:t>Продавец:</w:t>
            </w:r>
          </w:p>
          <w:p w:rsidR="00974335" w:rsidRPr="00E20817" w:rsidRDefault="00974335" w:rsidP="00C2073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E20817">
              <w:rPr>
                <w:rStyle w:val="afff5"/>
              </w:rPr>
              <w:t>Сокращенное наименование по Уставу</w:t>
            </w:r>
          </w:p>
          <w:p w:rsidR="00974335" w:rsidRPr="00E20817" w:rsidRDefault="00974335" w:rsidP="00C2073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DB6A43">
              <w:rPr>
                <w:rFonts w:eastAsia="Arial Unicode MS"/>
                <w:kern w:val="3"/>
                <w:lang w:eastAsia="zh-CN" w:bidi="hi-IN"/>
              </w:rPr>
              <w:t xml:space="preserve">Место нахождения: </w:t>
            </w:r>
            <w:r w:rsidRPr="00E20817">
              <w:rPr>
                <w:rStyle w:val="afff5"/>
              </w:rPr>
              <w:t>адрес по Уставу</w:t>
            </w:r>
          </w:p>
          <w:p w:rsidR="00974335" w:rsidRPr="00E20817" w:rsidRDefault="00974335" w:rsidP="00C20731">
            <w:pPr>
              <w:widowControl w:val="0"/>
            </w:pPr>
            <w:r w:rsidRPr="00DB6A43">
              <w:t xml:space="preserve">Почтовый адрес: </w:t>
            </w:r>
            <w:r w:rsidRPr="00E20817">
              <w:rPr>
                <w:rStyle w:val="afff5"/>
              </w:rPr>
              <w:t>фактический адрес для переписки</w:t>
            </w:r>
          </w:p>
          <w:p w:rsidR="00974335" w:rsidRPr="00DB6A43" w:rsidRDefault="00974335" w:rsidP="00C20731">
            <w:pPr>
              <w:widowControl w:val="0"/>
            </w:pPr>
            <w:r w:rsidRPr="00DB6A43">
              <w:t xml:space="preserve">Реквизиты: </w:t>
            </w:r>
            <w:r w:rsidRPr="00E20817">
              <w:rPr>
                <w:rStyle w:val="afff5"/>
              </w:rPr>
              <w:t xml:space="preserve">ИНН, КПП, </w:t>
            </w:r>
            <w:proofErr w:type="gramStart"/>
            <w:r w:rsidRPr="00E20817">
              <w:rPr>
                <w:rStyle w:val="afff5"/>
              </w:rPr>
              <w:t>р</w:t>
            </w:r>
            <w:proofErr w:type="gramEnd"/>
            <w:r w:rsidRPr="00E20817">
              <w:rPr>
                <w:rStyle w:val="afff5"/>
              </w:rPr>
              <w:t xml:space="preserve">/с, наименование кредитного </w:t>
            </w:r>
            <w:r w:rsidRPr="00DB6A43">
              <w:rPr>
                <w:rStyle w:val="afff5"/>
              </w:rPr>
              <w:t>учреждения, БИК, к/с</w:t>
            </w:r>
            <w:r w:rsidRPr="00E20817">
              <w:t xml:space="preserve"> </w:t>
            </w:r>
          </w:p>
          <w:p w:rsidR="00974335" w:rsidRPr="00CF548D" w:rsidRDefault="00974335" w:rsidP="00C20731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p w:rsidR="00974335" w:rsidRPr="00E20817" w:rsidRDefault="00974335" w:rsidP="00C2073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E20817">
              <w:rPr>
                <w:rStyle w:val="afff5"/>
              </w:rPr>
              <w:t>Должность, ФИО, подпись</w:t>
            </w:r>
          </w:p>
          <w:p w:rsidR="00974335" w:rsidRPr="00CF548D" w:rsidRDefault="00974335" w:rsidP="00C2073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974335" w:rsidRPr="00EB6E71" w:rsidRDefault="00974335" w:rsidP="00C2073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217AC4">
              <w:rPr>
                <w:rFonts w:eastAsia="Times New Roman"/>
                <w:lang w:eastAsia="en-US"/>
              </w:rPr>
              <w:t>МП</w:t>
            </w:r>
          </w:p>
        </w:tc>
        <w:tc>
          <w:tcPr>
            <w:tcW w:w="286" w:type="pct"/>
          </w:tcPr>
          <w:p w:rsidR="00974335" w:rsidRPr="00575DEF" w:rsidRDefault="00974335" w:rsidP="00C2073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369" w:type="pct"/>
          </w:tcPr>
          <w:p w:rsidR="00974335" w:rsidRPr="006A25B2" w:rsidRDefault="00974335" w:rsidP="00C20731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6A25B2">
              <w:rPr>
                <w:rFonts w:eastAsia="Times New Roman"/>
                <w:b/>
                <w:bCs/>
                <w:lang w:eastAsia="en-US"/>
              </w:rPr>
              <w:t>Покупатель:</w:t>
            </w:r>
          </w:p>
          <w:p w:rsidR="00974335" w:rsidRPr="00E20817" w:rsidRDefault="00974335" w:rsidP="00C2073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E20817">
              <w:rPr>
                <w:rStyle w:val="afff5"/>
              </w:rPr>
              <w:t>Сокращенное наименование по Уставу</w:t>
            </w:r>
          </w:p>
          <w:p w:rsidR="00974335" w:rsidRPr="00E20817" w:rsidRDefault="00974335" w:rsidP="00C2073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DB6A43">
              <w:rPr>
                <w:rFonts w:eastAsia="Arial Unicode MS"/>
                <w:kern w:val="3"/>
                <w:lang w:eastAsia="zh-CN" w:bidi="hi-IN"/>
              </w:rPr>
              <w:t xml:space="preserve">Место нахождения: </w:t>
            </w:r>
            <w:r w:rsidRPr="00E20817">
              <w:rPr>
                <w:rStyle w:val="afff5"/>
              </w:rPr>
              <w:t>адрес по Уставу</w:t>
            </w:r>
          </w:p>
          <w:p w:rsidR="00974335" w:rsidRPr="00E20817" w:rsidRDefault="00974335" w:rsidP="00C20731">
            <w:pPr>
              <w:widowControl w:val="0"/>
            </w:pPr>
            <w:r w:rsidRPr="00DB6A43">
              <w:t xml:space="preserve">Почтовый адрес: </w:t>
            </w:r>
            <w:r w:rsidRPr="00E20817">
              <w:rPr>
                <w:rStyle w:val="afff5"/>
              </w:rPr>
              <w:t>фактический адрес для переписки</w:t>
            </w:r>
          </w:p>
          <w:p w:rsidR="00974335" w:rsidRPr="00DB6A43" w:rsidRDefault="00974335" w:rsidP="00C20731">
            <w:pPr>
              <w:widowControl w:val="0"/>
            </w:pPr>
            <w:r w:rsidRPr="00DB6A43">
              <w:t xml:space="preserve">Реквизиты: </w:t>
            </w:r>
            <w:r w:rsidRPr="00E20817">
              <w:rPr>
                <w:rStyle w:val="afff5"/>
              </w:rPr>
              <w:t xml:space="preserve">ИНН, КПП, </w:t>
            </w:r>
            <w:proofErr w:type="gramStart"/>
            <w:r w:rsidRPr="00E20817">
              <w:rPr>
                <w:rStyle w:val="afff5"/>
              </w:rPr>
              <w:t>р</w:t>
            </w:r>
            <w:proofErr w:type="gramEnd"/>
            <w:r w:rsidRPr="00E20817">
              <w:rPr>
                <w:rStyle w:val="afff5"/>
              </w:rPr>
              <w:t xml:space="preserve">/с, наименование кредитного учреждения, </w:t>
            </w:r>
            <w:r w:rsidRPr="00DB6A43">
              <w:rPr>
                <w:rStyle w:val="afff5"/>
              </w:rPr>
              <w:t>БИК, к/с</w:t>
            </w:r>
            <w:r w:rsidRPr="00E20817">
              <w:t xml:space="preserve"> </w:t>
            </w:r>
          </w:p>
          <w:p w:rsidR="00974335" w:rsidRPr="00CF548D" w:rsidRDefault="00974335" w:rsidP="00C20731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p w:rsidR="00974335" w:rsidRPr="00E20817" w:rsidRDefault="00974335" w:rsidP="00C20731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E20817">
              <w:rPr>
                <w:rStyle w:val="afff5"/>
              </w:rPr>
              <w:t>Должность, ФИО, подпись</w:t>
            </w:r>
          </w:p>
          <w:p w:rsidR="00974335" w:rsidRPr="00CF548D" w:rsidRDefault="00974335" w:rsidP="00C20731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974335" w:rsidRPr="00EB6E71" w:rsidRDefault="00974335" w:rsidP="00C2073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217AC4">
              <w:rPr>
                <w:rFonts w:eastAsia="Times New Roman"/>
                <w:lang w:eastAsia="en-US"/>
              </w:rPr>
              <w:t>МП</w:t>
            </w:r>
          </w:p>
        </w:tc>
      </w:tr>
    </w:tbl>
    <w:p w:rsidR="00974335" w:rsidRPr="00E20817" w:rsidRDefault="00974335" w:rsidP="00974335">
      <w:pPr>
        <w:widowControl w:val="0"/>
        <w:spacing w:before="120" w:after="120"/>
        <w:jc w:val="center"/>
        <w:rPr>
          <w:rFonts w:eastAsia="Times New Roman"/>
          <w:b/>
          <w:sz w:val="24"/>
          <w:lang w:eastAsia="en-US"/>
        </w:rPr>
        <w:sectPr w:rsidR="00974335" w:rsidRPr="00E20817" w:rsidSect="00A07341">
          <w:pgSz w:w="11906" w:h="16838"/>
          <w:pgMar w:top="851" w:right="567" w:bottom="851" w:left="1418" w:header="709" w:footer="709" w:gutter="0"/>
          <w:cols w:space="708"/>
          <w:docGrid w:linePitch="381"/>
        </w:sectPr>
      </w:pPr>
    </w:p>
    <w:p w:rsidR="00974335" w:rsidRPr="00296E25" w:rsidRDefault="00974335" w:rsidP="00974335">
      <w:pPr>
        <w:ind w:left="5670"/>
        <w:jc w:val="left"/>
        <w:rPr>
          <w:rFonts w:eastAsia="Times New Roman"/>
          <w:lang w:eastAsia="en-US"/>
        </w:rPr>
      </w:pPr>
      <w:r w:rsidRPr="00296E25">
        <w:rPr>
          <w:rFonts w:eastAsia="Times New Roman"/>
          <w:lang w:eastAsia="en-US"/>
        </w:rPr>
        <w:lastRenderedPageBreak/>
        <w:t>Приложение № 4</w:t>
      </w:r>
    </w:p>
    <w:p w:rsidR="00974335" w:rsidRPr="00296E25" w:rsidRDefault="00974335" w:rsidP="00974335">
      <w:pPr>
        <w:ind w:left="5670"/>
        <w:jc w:val="left"/>
        <w:rPr>
          <w:rFonts w:eastAsia="Times New Roman"/>
          <w:lang w:eastAsia="en-US"/>
        </w:rPr>
      </w:pPr>
      <w:r w:rsidRPr="00296E25">
        <w:rPr>
          <w:rFonts w:eastAsia="Times New Roman"/>
          <w:lang w:eastAsia="en-US"/>
        </w:rPr>
        <w:t xml:space="preserve">к Договору купли-продажи </w:t>
      </w:r>
    </w:p>
    <w:p w:rsidR="00974335" w:rsidRPr="00296E25" w:rsidRDefault="00974335" w:rsidP="00974335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b/>
          <w:lang w:eastAsia="en-US"/>
        </w:rPr>
      </w:pPr>
      <w:r w:rsidRPr="00296E25">
        <w:rPr>
          <w:rFonts w:eastAsia="Times New Roman"/>
          <w:lang w:eastAsia="en-US"/>
        </w:rPr>
        <w:t>от ____________№ _____</w:t>
      </w:r>
      <w:r w:rsidRPr="00296E25">
        <w:rPr>
          <w:rFonts w:eastAsia="Times New Roman"/>
          <w:b/>
          <w:lang w:eastAsia="en-US"/>
        </w:rPr>
        <w:t xml:space="preserve"> </w:t>
      </w:r>
    </w:p>
    <w:p w:rsidR="00974335" w:rsidRPr="002E0029" w:rsidRDefault="00974335" w:rsidP="00974335">
      <w:pPr>
        <w:widowControl w:val="0"/>
        <w:autoSpaceDE w:val="0"/>
        <w:autoSpaceDN w:val="0"/>
        <w:adjustRightInd w:val="0"/>
        <w:rPr>
          <w:rFonts w:eastAsia="Times New Roman"/>
          <w:b/>
          <w:bCs/>
          <w:lang w:eastAsia="en-US"/>
        </w:rPr>
      </w:pPr>
    </w:p>
    <w:p w:rsidR="00974335" w:rsidRPr="002E0029" w:rsidRDefault="00974335" w:rsidP="00974335">
      <w:pPr>
        <w:spacing w:after="200"/>
        <w:jc w:val="center"/>
        <w:rPr>
          <w:rFonts w:eastAsia="Times New Roman"/>
          <w:b/>
          <w:lang w:eastAsia="en-US"/>
        </w:rPr>
      </w:pPr>
      <w:r w:rsidRPr="00371E6F">
        <w:rPr>
          <w:b/>
        </w:rPr>
        <w:t>Копии поэтажных планов</w:t>
      </w:r>
    </w:p>
    <w:p w:rsidR="00974335" w:rsidRDefault="00974335" w:rsidP="00974335">
      <w:r>
        <w:tab/>
        <w:t xml:space="preserve">Копии поэтажных планов помещений (подвал пом.VI ком.1-6, этаж 1 </w:t>
      </w:r>
      <w:proofErr w:type="spellStart"/>
      <w:r>
        <w:t>пом.I</w:t>
      </w:r>
      <w:proofErr w:type="spellEnd"/>
      <w:r>
        <w:t xml:space="preserve"> ком.1-29, </w:t>
      </w:r>
      <w:proofErr w:type="spellStart"/>
      <w:r>
        <w:t>пом.II</w:t>
      </w:r>
      <w:proofErr w:type="spellEnd"/>
      <w:r>
        <w:t xml:space="preserve"> ком.1-12, этаж 2 </w:t>
      </w:r>
      <w:proofErr w:type="spellStart"/>
      <w:r>
        <w:t>пом.III</w:t>
      </w:r>
      <w:proofErr w:type="spellEnd"/>
      <w:r>
        <w:t xml:space="preserve"> ком.1-18, </w:t>
      </w:r>
      <w:proofErr w:type="spellStart"/>
      <w:r>
        <w:t>пом.IV</w:t>
      </w:r>
      <w:proofErr w:type="spellEnd"/>
      <w:r>
        <w:t xml:space="preserve"> ком.1-17) общей площадью 701 </w:t>
      </w:r>
      <w:proofErr w:type="spellStart"/>
      <w:r>
        <w:t>кв.м</w:t>
      </w:r>
      <w:proofErr w:type="spellEnd"/>
      <w:r>
        <w:t xml:space="preserve">., адрес (местонахождение) объекта: </w:t>
      </w:r>
      <w:proofErr w:type="spellStart"/>
      <w:r>
        <w:t>г</w:t>
      </w:r>
      <w:proofErr w:type="gramStart"/>
      <w:r>
        <w:t>.М</w:t>
      </w:r>
      <w:proofErr w:type="gramEnd"/>
      <w:r>
        <w:t>осква</w:t>
      </w:r>
      <w:proofErr w:type="spellEnd"/>
      <w:r>
        <w:t xml:space="preserve">, </w:t>
      </w:r>
      <w:proofErr w:type="spellStart"/>
      <w:r>
        <w:t>ш.Каширское</w:t>
      </w:r>
      <w:proofErr w:type="spellEnd"/>
      <w:r>
        <w:t>, д.56, корп.2, кадастровый (или условный) номер: 77-77-13/2009/2005-726.</w:t>
      </w:r>
    </w:p>
    <w:p w:rsidR="00974335" w:rsidRDefault="00974335" w:rsidP="00974335"/>
    <w:p w:rsidR="00974335" w:rsidRDefault="00974335" w:rsidP="00974335">
      <w:r>
        <w:rPr>
          <w:noProof/>
        </w:rPr>
        <w:drawing>
          <wp:inline distT="0" distB="0" distL="0" distR="0" wp14:anchorId="238C99ED" wp14:editId="63F9DB55">
            <wp:extent cx="5445457" cy="63444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3923" cy="63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335" w:rsidRDefault="00974335" w:rsidP="00974335"/>
    <w:p w:rsidR="00974335" w:rsidRDefault="00974335" w:rsidP="00974335">
      <w:r>
        <w:rPr>
          <w:noProof/>
        </w:rPr>
        <w:lastRenderedPageBreak/>
        <w:drawing>
          <wp:inline distT="0" distB="0" distL="0" distR="0" wp14:anchorId="7CC3CA6A" wp14:editId="7E393366">
            <wp:extent cx="6251693" cy="93623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628" cy="937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335" w:rsidRDefault="00974335" w:rsidP="00974335"/>
    <w:p w:rsidR="00974335" w:rsidRDefault="00974335" w:rsidP="00974335">
      <w:r>
        <w:rPr>
          <w:noProof/>
        </w:rPr>
        <w:lastRenderedPageBreak/>
        <w:drawing>
          <wp:inline distT="0" distB="0" distL="0" distR="0" wp14:anchorId="3B224443" wp14:editId="2CA194CF">
            <wp:extent cx="5985009" cy="70695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4409" cy="7068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335" w:rsidRDefault="00974335" w:rsidP="00974335"/>
    <w:p w:rsidR="00974335" w:rsidRPr="00F000D5" w:rsidRDefault="00974335" w:rsidP="00974335">
      <w:pPr>
        <w:rPr>
          <w:rFonts w:eastAsia="Times New Roman"/>
          <w:lang w:eastAsia="en-US"/>
        </w:rPr>
      </w:pPr>
    </w:p>
    <w:tbl>
      <w:tblPr>
        <w:tblW w:w="5000" w:type="pct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2"/>
        <w:gridCol w:w="4505"/>
      </w:tblGrid>
      <w:tr w:rsidR="00974335" w:rsidRPr="002E0029" w:rsidTr="00C20731">
        <w:tc>
          <w:tcPr>
            <w:tcW w:w="5000" w:type="pct"/>
            <w:gridSpan w:val="2"/>
          </w:tcPr>
          <w:p w:rsidR="00974335" w:rsidRPr="002E0029" w:rsidRDefault="00974335" w:rsidP="00C20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en-US"/>
              </w:rPr>
            </w:pPr>
            <w:r w:rsidRPr="002E0029">
              <w:rPr>
                <w:rFonts w:eastAsia="Times New Roman"/>
                <w:b/>
                <w:lang w:eastAsia="en-US"/>
              </w:rPr>
              <w:t>Подписи Сторон</w:t>
            </w:r>
          </w:p>
        </w:tc>
      </w:tr>
      <w:tr w:rsidR="00974335" w:rsidRPr="002E0029" w:rsidTr="00C20731">
        <w:tc>
          <w:tcPr>
            <w:tcW w:w="5000" w:type="pct"/>
            <w:gridSpan w:val="2"/>
            <w:tcBorders>
              <w:bottom w:val="nil"/>
            </w:tcBorders>
          </w:tcPr>
          <w:p w:rsidR="00974335" w:rsidRPr="002E0029" w:rsidRDefault="00974335" w:rsidP="00C20731">
            <w:pPr>
              <w:rPr>
                <w:rFonts w:eastAsia="Times New Roman"/>
                <w:lang w:eastAsia="fi-FI"/>
              </w:rPr>
            </w:pPr>
          </w:p>
        </w:tc>
      </w:tr>
      <w:tr w:rsidR="00974335" w:rsidRPr="002E0029" w:rsidTr="00C20731">
        <w:trPr>
          <w:trHeight w:val="564"/>
        </w:trPr>
        <w:tc>
          <w:tcPr>
            <w:tcW w:w="2778" w:type="pct"/>
            <w:tcBorders>
              <w:right w:val="nil"/>
            </w:tcBorders>
          </w:tcPr>
          <w:p w:rsidR="00974335" w:rsidRPr="002E0029" w:rsidRDefault="00974335" w:rsidP="00C20731">
            <w:pPr>
              <w:jc w:val="center"/>
              <w:rPr>
                <w:rFonts w:eastAsia="Times New Roman"/>
                <w:lang w:eastAsia="en-US"/>
              </w:rPr>
            </w:pPr>
            <w:r w:rsidRPr="002E0029">
              <w:rPr>
                <w:rFonts w:eastAsia="Times New Roman"/>
                <w:lang w:eastAsia="en-US"/>
              </w:rPr>
              <w:t>От имени Продавца: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9338984"/>
              <w:placeholder>
                <w:docPart w:val="95DD8ABEB2AC48F48B4A1DF82BD6CC98"/>
              </w:placeholder>
              <w:showingPlcHdr/>
              <w:text/>
            </w:sdtPr>
            <w:sdtContent>
              <w:p w:rsidR="00974335" w:rsidRDefault="00974335" w:rsidP="00C20731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:rsidR="00974335" w:rsidRPr="002E0029" w:rsidRDefault="00974335" w:rsidP="00C20731">
            <w:pPr>
              <w:rPr>
                <w:rFonts w:eastAsia="Times New Roman"/>
                <w:lang w:eastAsia="en-US"/>
              </w:rPr>
            </w:pPr>
            <w:r w:rsidRPr="002E0029">
              <w:rPr>
                <w:rFonts w:eastAsia="Times New Roman"/>
                <w:lang w:eastAsia="en-US"/>
              </w:rPr>
              <w:t xml:space="preserve"> М.П.</w:t>
            </w:r>
          </w:p>
        </w:tc>
        <w:tc>
          <w:tcPr>
            <w:tcW w:w="2222" w:type="pct"/>
            <w:tcBorders>
              <w:left w:val="nil"/>
            </w:tcBorders>
          </w:tcPr>
          <w:p w:rsidR="00974335" w:rsidRPr="002E0029" w:rsidRDefault="00974335" w:rsidP="00C20731">
            <w:pPr>
              <w:jc w:val="center"/>
              <w:rPr>
                <w:rFonts w:eastAsia="Times New Roman"/>
                <w:lang w:eastAsia="en-US"/>
              </w:rPr>
            </w:pPr>
            <w:r w:rsidRPr="002E0029">
              <w:rPr>
                <w:rFonts w:eastAsia="Times New Roman"/>
                <w:lang w:eastAsia="en-US"/>
              </w:rPr>
              <w:t>От имени Покупателя: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2066445727"/>
              <w:placeholder>
                <w:docPart w:val="FED0F22698FF4DACBD1822C83599FE9B"/>
              </w:placeholder>
              <w:showingPlcHdr/>
              <w:text/>
            </w:sdtPr>
            <w:sdtContent>
              <w:p w:rsidR="00974335" w:rsidRDefault="00974335" w:rsidP="00C20731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:rsidR="00974335" w:rsidRPr="002E0029" w:rsidRDefault="00974335" w:rsidP="00C20731">
            <w:pPr>
              <w:rPr>
                <w:rFonts w:eastAsia="Times New Roman"/>
                <w:lang w:eastAsia="en-US"/>
              </w:rPr>
            </w:pPr>
            <w:r w:rsidRPr="002E0029">
              <w:rPr>
                <w:rFonts w:eastAsia="Times New Roman"/>
                <w:lang w:eastAsia="en-US"/>
              </w:rPr>
              <w:t xml:space="preserve"> М.П.</w:t>
            </w:r>
          </w:p>
        </w:tc>
      </w:tr>
    </w:tbl>
    <w:p w:rsidR="00974335" w:rsidRDefault="00974335" w:rsidP="00974335">
      <w:pPr>
        <w:tabs>
          <w:tab w:val="num" w:pos="1695"/>
        </w:tabs>
        <w:rPr>
          <w:rFonts w:eastAsia="Times New Roman"/>
          <w:lang w:eastAsia="en-US"/>
        </w:rPr>
      </w:pPr>
    </w:p>
    <w:p w:rsidR="00974335" w:rsidRDefault="00974335" w:rsidP="00974335">
      <w:pPr>
        <w:tabs>
          <w:tab w:val="num" w:pos="1695"/>
        </w:tabs>
        <w:rPr>
          <w:rFonts w:eastAsia="Times New Roman"/>
          <w:lang w:eastAsia="en-US"/>
        </w:rPr>
      </w:pPr>
    </w:p>
    <w:p w:rsidR="00974335" w:rsidRDefault="00974335" w:rsidP="00974335">
      <w:pPr>
        <w:tabs>
          <w:tab w:val="num" w:pos="1695"/>
        </w:tabs>
        <w:rPr>
          <w:rFonts w:eastAsia="Times New Roman"/>
          <w:lang w:eastAsia="en-US"/>
        </w:rPr>
      </w:pPr>
    </w:p>
    <w:p w:rsidR="00974335" w:rsidRDefault="00974335" w:rsidP="00974335">
      <w:pPr>
        <w:tabs>
          <w:tab w:val="num" w:pos="1695"/>
        </w:tabs>
        <w:rPr>
          <w:rFonts w:eastAsia="Times New Roman"/>
          <w:lang w:eastAsia="en-US"/>
        </w:rPr>
        <w:sectPr w:rsidR="00974335" w:rsidSect="00A07341">
          <w:pgSz w:w="11906" w:h="16838"/>
          <w:pgMar w:top="851" w:right="567" w:bottom="851" w:left="1418" w:header="709" w:footer="709" w:gutter="0"/>
          <w:cols w:space="708"/>
          <w:docGrid w:linePitch="381"/>
        </w:sectPr>
      </w:pPr>
    </w:p>
    <w:p w:rsidR="00974335" w:rsidRDefault="00974335" w:rsidP="00974335">
      <w:pPr>
        <w:pStyle w:val="afff7"/>
        <w:framePr w:wrap="none" w:vAnchor="page" w:hAnchor="page" w:x="8267" w:y="726"/>
        <w:shd w:val="clear" w:color="auto" w:fill="auto"/>
        <w:spacing w:line="260" w:lineRule="exact"/>
      </w:pPr>
      <w:r>
        <w:rPr>
          <w:color w:val="000000"/>
          <w:lang w:bidi="ru-RU"/>
        </w:rPr>
        <w:lastRenderedPageBreak/>
        <w:t>56</w:t>
      </w:r>
    </w:p>
    <w:p w:rsidR="00974335" w:rsidRDefault="00974335" w:rsidP="00974335">
      <w:pPr>
        <w:pStyle w:val="afff9"/>
        <w:framePr w:w="15154" w:h="1017" w:hRule="exact" w:wrap="none" w:vAnchor="page" w:hAnchor="page" w:x="703" w:y="1392"/>
        <w:shd w:val="clear" w:color="auto" w:fill="auto"/>
        <w:tabs>
          <w:tab w:val="left" w:pos="12226"/>
        </w:tabs>
        <w:spacing w:after="0"/>
        <w:ind w:left="10080" w:right="1820"/>
      </w:pPr>
      <w:hyperlink w:anchor="bookmark0" w:tooltip="Current Document">
        <w:bookmarkStart w:id="14" w:name="bookmark0"/>
        <w:r>
          <w:rPr>
            <w:color w:val="000000"/>
            <w:lang w:bidi="ru-RU"/>
          </w:rPr>
          <w:t>Приложение № 5</w:t>
        </w:r>
        <w:r>
          <w:rPr>
            <w:color w:val="000000"/>
            <w:lang w:bidi="ru-RU"/>
          </w:rPr>
          <w:br/>
          <w:t>к Договору купли-продажи</w:t>
        </w:r>
        <w:r>
          <w:rPr>
            <w:color w:val="000000"/>
            <w:lang w:bidi="ru-RU"/>
          </w:rPr>
          <w:br/>
        </w:r>
        <w:proofErr w:type="gramStart"/>
        <w:r>
          <w:rPr>
            <w:color w:val="000000"/>
            <w:lang w:bidi="ru-RU"/>
          </w:rPr>
          <w:t>от</w:t>
        </w:r>
        <w:proofErr w:type="gramEnd"/>
        <w:r>
          <w:rPr>
            <w:color w:val="000000"/>
            <w:lang w:bidi="ru-RU"/>
          </w:rPr>
          <w:tab/>
          <w:t>№</w:t>
        </w:r>
        <w:bookmarkEnd w:id="14"/>
      </w:hyperlink>
    </w:p>
    <w:p w:rsidR="00974335" w:rsidRDefault="00974335" w:rsidP="00974335">
      <w:pPr>
        <w:pStyle w:val="2b"/>
        <w:framePr w:w="15154" w:h="1867" w:hRule="exact" w:wrap="none" w:vAnchor="page" w:hAnchor="page" w:x="703" w:y="2664"/>
        <w:shd w:val="clear" w:color="auto" w:fill="auto"/>
        <w:tabs>
          <w:tab w:val="left" w:leader="underscore" w:pos="11154"/>
        </w:tabs>
        <w:spacing w:before="0"/>
        <w:ind w:left="4300" w:right="350"/>
      </w:pPr>
      <w:r>
        <w:rPr>
          <w:color w:val="000000"/>
          <w:sz w:val="24"/>
          <w:szCs w:val="24"/>
          <w:lang w:bidi="ru-RU"/>
        </w:rPr>
        <w:t>ФОРМА АКТА СВЕРКИ ВЗАИМОРАСЧЕТОВ №</w:t>
      </w:r>
      <w:r>
        <w:rPr>
          <w:color w:val="000000"/>
          <w:sz w:val="24"/>
          <w:szCs w:val="24"/>
          <w:lang w:bidi="ru-RU"/>
        </w:rPr>
        <w:tab/>
      </w:r>
    </w:p>
    <w:p w:rsidR="00974335" w:rsidRDefault="00974335" w:rsidP="00974335">
      <w:pPr>
        <w:pStyle w:val="afff9"/>
        <w:framePr w:w="15154" w:h="1867" w:hRule="exact" w:wrap="none" w:vAnchor="page" w:hAnchor="page" w:x="703" w:y="2664"/>
        <w:shd w:val="clear" w:color="auto" w:fill="auto"/>
        <w:tabs>
          <w:tab w:val="left" w:leader="underscore" w:pos="1018"/>
          <w:tab w:val="left" w:pos="13047"/>
          <w:tab w:val="left" w:leader="underscore" w:pos="13474"/>
          <w:tab w:val="left" w:leader="underscore" w:pos="14381"/>
        </w:tabs>
        <w:spacing w:after="0" w:line="317" w:lineRule="exact"/>
        <w:ind w:left="125" w:right="350"/>
        <w:jc w:val="both"/>
      </w:pPr>
      <w:bookmarkStart w:id="15" w:name="bookmark1"/>
      <w:r>
        <w:rPr>
          <w:color w:val="000000"/>
          <w:lang w:bidi="ru-RU"/>
        </w:rPr>
        <w:t>г.</w:t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  <w:t>«</w:t>
      </w:r>
      <w:r>
        <w:rPr>
          <w:color w:val="000000"/>
          <w:lang w:bidi="ru-RU"/>
        </w:rPr>
        <w:tab/>
        <w:t>»</w:t>
      </w:r>
      <w:r>
        <w:rPr>
          <w:color w:val="000000"/>
          <w:lang w:bidi="ru-RU"/>
        </w:rPr>
        <w:tab/>
        <w:t>20</w:t>
      </w:r>
      <w:bookmarkEnd w:id="15"/>
    </w:p>
    <w:p w:rsidR="00974335" w:rsidRDefault="00974335" w:rsidP="00974335">
      <w:pPr>
        <w:pStyle w:val="afff9"/>
        <w:framePr w:w="15154" w:h="1867" w:hRule="exact" w:wrap="none" w:vAnchor="page" w:hAnchor="page" w:x="703" w:y="2664"/>
        <w:shd w:val="clear" w:color="auto" w:fill="auto"/>
        <w:tabs>
          <w:tab w:val="left" w:leader="underscore" w:pos="8026"/>
          <w:tab w:val="left" w:leader="underscore" w:pos="12653"/>
        </w:tabs>
        <w:spacing w:after="0" w:line="317" w:lineRule="exact"/>
        <w:ind w:left="2760" w:right="350"/>
        <w:jc w:val="both"/>
      </w:pPr>
      <w:hyperlink w:anchor="bookmark2" w:tooltip="Current Document">
        <w:bookmarkStart w:id="16" w:name="bookmark2"/>
        <w:r>
          <w:rPr>
            <w:color w:val="000000"/>
            <w:lang w:bidi="ru-RU"/>
          </w:rPr>
          <w:t>Между</w:t>
        </w:r>
        <w:r>
          <w:rPr>
            <w:color w:val="000000"/>
            <w:lang w:bidi="ru-RU"/>
          </w:rPr>
          <w:tab/>
          <w:t>и</w:t>
        </w:r>
        <w:r>
          <w:rPr>
            <w:color w:val="000000"/>
            <w:lang w:bidi="ru-RU"/>
          </w:rPr>
          <w:tab/>
          <w:t>,</w:t>
        </w:r>
        <w:bookmarkEnd w:id="16"/>
      </w:hyperlink>
    </w:p>
    <w:p w:rsidR="00974335" w:rsidRDefault="00974335" w:rsidP="00974335">
      <w:pPr>
        <w:framePr w:w="15154" w:h="1867" w:hRule="exact" w:wrap="none" w:vAnchor="page" w:hAnchor="page" w:x="703" w:y="2664"/>
        <w:tabs>
          <w:tab w:val="left" w:pos="8375"/>
        </w:tabs>
        <w:spacing w:line="190" w:lineRule="exact"/>
        <w:ind w:left="4640" w:right="350"/>
      </w:pPr>
      <w:r>
        <w:rPr>
          <w:color w:val="000000"/>
          <w:lang w:bidi="ru-RU"/>
        </w:rPr>
        <w:t>(наименование и реквизиты Стороны 1)</w:t>
      </w:r>
      <w:r>
        <w:rPr>
          <w:color w:val="000000"/>
          <w:lang w:bidi="ru-RU"/>
        </w:rPr>
        <w:tab/>
        <w:t>(наименование и реквизиты Стороны 2)</w:t>
      </w:r>
    </w:p>
    <w:p w:rsidR="00974335" w:rsidRDefault="00974335" w:rsidP="00974335">
      <w:pPr>
        <w:framePr w:w="15154" w:h="1867" w:hRule="exact" w:wrap="none" w:vAnchor="page" w:hAnchor="page" w:x="703" w:y="2664"/>
        <w:tabs>
          <w:tab w:val="left" w:leader="underscore" w:pos="8500"/>
          <w:tab w:val="left" w:leader="underscore" w:pos="9451"/>
          <w:tab w:val="left" w:leader="underscore" w:pos="10080"/>
        </w:tabs>
        <w:ind w:left="125" w:firstLine="940"/>
      </w:pPr>
      <w:bookmarkStart w:id="17" w:name="bookmark3"/>
      <w:r>
        <w:rPr>
          <w:color w:val="000000"/>
          <w:lang w:bidi="ru-RU"/>
        </w:rPr>
        <w:t>далее совместно именуемые «Стороны», составили настоящий акт сверки взаимных расчетов о нижеследующем.</w:t>
      </w:r>
      <w:r>
        <w:rPr>
          <w:color w:val="000000"/>
          <w:lang w:bidi="ru-RU"/>
        </w:rPr>
        <w:br/>
        <w:t>Сторонами проверено состояние взаиморасчетов по состоянию на «</w:t>
      </w:r>
      <w:r>
        <w:rPr>
          <w:color w:val="000000"/>
          <w:lang w:bidi="ru-RU"/>
        </w:rPr>
        <w:tab/>
        <w:t>»</w:t>
      </w:r>
      <w:r>
        <w:rPr>
          <w:color w:val="000000"/>
          <w:lang w:bidi="ru-RU"/>
        </w:rPr>
        <w:tab/>
        <w:t>20</w:t>
      </w:r>
      <w:r>
        <w:rPr>
          <w:color w:val="000000"/>
          <w:lang w:bidi="ru-RU"/>
        </w:rPr>
        <w:tab/>
        <w:t>г. По результатам сверки установлено:</w:t>
      </w:r>
      <w:bookmarkEnd w:id="17"/>
    </w:p>
    <w:p w:rsidR="00974335" w:rsidRDefault="00974335" w:rsidP="00974335">
      <w:pPr>
        <w:pStyle w:val="41"/>
        <w:framePr w:wrap="none" w:vAnchor="page" w:hAnchor="page" w:x="15784" w:y="3005"/>
        <w:shd w:val="clear" w:color="auto" w:fill="auto"/>
        <w:spacing w:line="280" w:lineRule="exact"/>
      </w:pPr>
      <w:proofErr w:type="gramStart"/>
      <w:r>
        <w:rPr>
          <w:color w:val="000000"/>
          <w:lang w:bidi="ru-RU"/>
        </w:rPr>
        <w:t>г</w:t>
      </w:r>
      <w:proofErr w:type="gramEnd"/>
      <w:r>
        <w:rPr>
          <w:color w:val="000000"/>
          <w:lang w:bidi="ru-RU"/>
        </w:rPr>
        <w:t>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5530"/>
        <w:gridCol w:w="1560"/>
        <w:gridCol w:w="1666"/>
        <w:gridCol w:w="5650"/>
      </w:tblGrid>
      <w:tr w:rsidR="00974335" w:rsidTr="00C20731">
        <w:trPr>
          <w:trHeight w:hRule="exact" w:val="341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4335" w:rsidRDefault="00974335" w:rsidP="00C20731">
            <w:pPr>
              <w:framePr w:w="15154" w:h="2189" w:wrap="none" w:vAnchor="page" w:hAnchor="page" w:x="703" w:y="4817"/>
              <w:spacing w:line="190" w:lineRule="exact"/>
              <w:jc w:val="left"/>
            </w:pPr>
            <w:r>
              <w:rPr>
                <w:rStyle w:val="2d"/>
                <w:rFonts w:eastAsia="Calibri"/>
              </w:rPr>
              <w:t xml:space="preserve">№ </w:t>
            </w:r>
            <w:proofErr w:type="gramStart"/>
            <w:r>
              <w:rPr>
                <w:rStyle w:val="2d"/>
                <w:rFonts w:eastAsia="Calibri"/>
              </w:rPr>
              <w:t>п</w:t>
            </w:r>
            <w:proofErr w:type="gramEnd"/>
            <w:r>
              <w:rPr>
                <w:rStyle w:val="2d"/>
                <w:rFonts w:eastAsia="Calibri"/>
              </w:rPr>
              <w:t>/п</w:t>
            </w:r>
          </w:p>
        </w:tc>
        <w:tc>
          <w:tcPr>
            <w:tcW w:w="55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4335" w:rsidRDefault="00974335" w:rsidP="00C20731">
            <w:pPr>
              <w:framePr w:w="15154" w:h="2189" w:wrap="none" w:vAnchor="page" w:hAnchor="page" w:x="703" w:y="4817"/>
              <w:spacing w:line="230" w:lineRule="exact"/>
              <w:jc w:val="center"/>
            </w:pPr>
            <w:r>
              <w:rPr>
                <w:rStyle w:val="2d"/>
                <w:rFonts w:eastAsia="Calibri"/>
              </w:rPr>
              <w:t>Реквизиты договора (контракта), с указанием реквизитов</w:t>
            </w:r>
            <w:r>
              <w:rPr>
                <w:rStyle w:val="2d"/>
                <w:rFonts w:eastAsia="Calibri"/>
              </w:rPr>
              <w:br/>
              <w:t>дополнительных соглашений (при их наличии)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4335" w:rsidRDefault="00974335" w:rsidP="00C20731">
            <w:pPr>
              <w:framePr w:w="15154" w:h="2189" w:wrap="none" w:vAnchor="page" w:hAnchor="page" w:x="703" w:y="4817"/>
              <w:spacing w:line="190" w:lineRule="exact"/>
              <w:ind w:left="480"/>
              <w:jc w:val="left"/>
            </w:pPr>
            <w:r>
              <w:rPr>
                <w:rStyle w:val="2d"/>
                <w:rFonts w:eastAsia="Calibri"/>
              </w:rPr>
              <w:t xml:space="preserve">Сальдо расчетов </w:t>
            </w:r>
            <w:proofErr w:type="gramStart"/>
            <w:r>
              <w:rPr>
                <w:rStyle w:val="2d"/>
                <w:rFonts w:eastAsia="Calibri"/>
              </w:rPr>
              <w:t>на</w:t>
            </w:r>
            <w:proofErr w:type="gramEnd"/>
          </w:p>
        </w:tc>
        <w:tc>
          <w:tcPr>
            <w:tcW w:w="5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335" w:rsidRDefault="00974335" w:rsidP="00C20731">
            <w:pPr>
              <w:framePr w:w="15154" w:h="2189" w:wrap="none" w:vAnchor="page" w:hAnchor="page" w:x="703" w:y="4817"/>
              <w:spacing w:line="230" w:lineRule="exact"/>
              <w:jc w:val="center"/>
            </w:pPr>
            <w:r>
              <w:rPr>
                <w:rStyle w:val="2d"/>
                <w:rFonts w:eastAsia="Calibri"/>
              </w:rPr>
              <w:t>Информация о расхождениях, с указанием причины</w:t>
            </w:r>
            <w:r>
              <w:rPr>
                <w:rStyle w:val="2d"/>
                <w:rFonts w:eastAsia="Calibri"/>
              </w:rPr>
              <w:br/>
              <w:t>расхождений</w:t>
            </w:r>
          </w:p>
        </w:tc>
      </w:tr>
      <w:tr w:rsidR="00974335" w:rsidTr="00C20731">
        <w:trPr>
          <w:trHeight w:hRule="exact" w:val="730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4335" w:rsidRDefault="00974335" w:rsidP="00C20731">
            <w:pPr>
              <w:framePr w:w="15154" w:h="2189" w:wrap="none" w:vAnchor="page" w:hAnchor="page" w:x="703" w:y="4817"/>
            </w:pPr>
          </w:p>
        </w:tc>
        <w:tc>
          <w:tcPr>
            <w:tcW w:w="55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74335" w:rsidRDefault="00974335" w:rsidP="00C20731">
            <w:pPr>
              <w:framePr w:w="15154" w:h="2189" w:wrap="none" w:vAnchor="page" w:hAnchor="page" w:x="703" w:y="481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4335" w:rsidRDefault="00974335" w:rsidP="00C20731">
            <w:pPr>
              <w:framePr w:w="15154" w:h="2189" w:wrap="none" w:vAnchor="page" w:hAnchor="page" w:x="703" w:y="4817"/>
              <w:spacing w:line="230" w:lineRule="exact"/>
              <w:jc w:val="center"/>
            </w:pPr>
            <w:r>
              <w:rPr>
                <w:rStyle w:val="2d"/>
                <w:rFonts w:eastAsia="Calibri"/>
              </w:rPr>
              <w:t>Задолженность</w:t>
            </w:r>
            <w:r>
              <w:rPr>
                <w:rStyle w:val="2d"/>
                <w:rFonts w:eastAsia="Calibri"/>
              </w:rPr>
              <w:br/>
              <w:t>Стороны 2 перед</w:t>
            </w:r>
            <w:r>
              <w:rPr>
                <w:rStyle w:val="2d"/>
                <w:rFonts w:eastAsia="Calibri"/>
              </w:rPr>
              <w:br/>
              <w:t>Стороной 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4335" w:rsidRDefault="00974335" w:rsidP="00C20731">
            <w:pPr>
              <w:framePr w:w="15154" w:h="2189" w:wrap="none" w:vAnchor="page" w:hAnchor="page" w:x="703" w:y="4817"/>
              <w:spacing w:line="230" w:lineRule="exact"/>
              <w:jc w:val="center"/>
            </w:pPr>
            <w:r>
              <w:rPr>
                <w:rStyle w:val="2d"/>
                <w:rFonts w:eastAsia="Calibri"/>
              </w:rPr>
              <w:t>Задолженность</w:t>
            </w:r>
            <w:r>
              <w:rPr>
                <w:rStyle w:val="2d"/>
                <w:rFonts w:eastAsia="Calibri"/>
              </w:rPr>
              <w:br/>
              <w:t>Стороны 1 перед</w:t>
            </w:r>
            <w:r>
              <w:rPr>
                <w:rStyle w:val="2d"/>
                <w:rFonts w:eastAsia="Calibri"/>
              </w:rPr>
              <w:br/>
              <w:t>Стороной 2</w:t>
            </w:r>
          </w:p>
        </w:tc>
        <w:tc>
          <w:tcPr>
            <w:tcW w:w="5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335" w:rsidRDefault="00974335" w:rsidP="00C20731">
            <w:pPr>
              <w:framePr w:w="15154" w:h="2189" w:wrap="none" w:vAnchor="page" w:hAnchor="page" w:x="703" w:y="4817"/>
            </w:pPr>
          </w:p>
        </w:tc>
      </w:tr>
      <w:tr w:rsidR="00974335" w:rsidTr="00C20731">
        <w:trPr>
          <w:trHeight w:hRule="exact" w:val="27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4335" w:rsidRDefault="00974335" w:rsidP="00C20731">
            <w:pPr>
              <w:framePr w:w="15154" w:h="2189" w:wrap="none" w:vAnchor="page" w:hAnchor="page" w:x="703" w:y="4817"/>
              <w:spacing w:line="190" w:lineRule="exact"/>
              <w:jc w:val="center"/>
            </w:pPr>
            <w:r>
              <w:rPr>
                <w:rStyle w:val="2d"/>
                <w:rFonts w:eastAsia="Calibri"/>
              </w:rPr>
              <w:t>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4335" w:rsidRDefault="00974335" w:rsidP="00C20731">
            <w:pPr>
              <w:framePr w:w="15154" w:h="2189" w:wrap="none" w:vAnchor="page" w:hAnchor="page" w:x="703" w:y="4817"/>
              <w:spacing w:line="190" w:lineRule="exact"/>
              <w:jc w:val="center"/>
            </w:pPr>
            <w:r>
              <w:rPr>
                <w:rStyle w:val="2d"/>
                <w:rFonts w:eastAsia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4335" w:rsidRDefault="00974335" w:rsidP="00C20731">
            <w:pPr>
              <w:framePr w:w="15154" w:h="2189" w:wrap="none" w:vAnchor="page" w:hAnchor="page" w:x="703" w:y="4817"/>
              <w:spacing w:line="190" w:lineRule="exact"/>
              <w:jc w:val="center"/>
            </w:pPr>
            <w:r>
              <w:rPr>
                <w:rStyle w:val="2d"/>
                <w:rFonts w:eastAsia="Calibri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4335" w:rsidRDefault="00974335" w:rsidP="00C20731">
            <w:pPr>
              <w:framePr w:w="15154" w:h="2189" w:wrap="none" w:vAnchor="page" w:hAnchor="page" w:x="703" w:y="4817"/>
              <w:spacing w:line="190" w:lineRule="exact"/>
              <w:jc w:val="center"/>
            </w:pPr>
            <w:r>
              <w:rPr>
                <w:rStyle w:val="2d"/>
                <w:rFonts w:eastAsia="Calibri"/>
              </w:rPr>
              <w:t>4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4335" w:rsidRDefault="00974335" w:rsidP="00C20731">
            <w:pPr>
              <w:framePr w:w="15154" w:h="2189" w:wrap="none" w:vAnchor="page" w:hAnchor="page" w:x="703" w:y="4817"/>
              <w:spacing w:line="190" w:lineRule="exact"/>
              <w:jc w:val="center"/>
            </w:pPr>
            <w:r>
              <w:rPr>
                <w:rStyle w:val="2d"/>
                <w:rFonts w:eastAsia="Calibri"/>
              </w:rPr>
              <w:t>5</w:t>
            </w:r>
          </w:p>
        </w:tc>
      </w:tr>
      <w:tr w:rsidR="00974335" w:rsidTr="00C20731">
        <w:trPr>
          <w:trHeight w:hRule="exact" w:val="34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4335" w:rsidRDefault="00974335" w:rsidP="00C20731">
            <w:pPr>
              <w:framePr w:w="15154" w:h="2189" w:wrap="none" w:vAnchor="page" w:hAnchor="page" w:x="703" w:y="4817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4335" w:rsidRDefault="00974335" w:rsidP="00C20731">
            <w:pPr>
              <w:framePr w:w="15154" w:h="2189" w:wrap="none" w:vAnchor="page" w:hAnchor="page" w:x="703" w:y="4817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4335" w:rsidRDefault="00974335" w:rsidP="00C20731">
            <w:pPr>
              <w:framePr w:w="15154" w:h="2189" w:wrap="none" w:vAnchor="page" w:hAnchor="page" w:x="703" w:y="4817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4335" w:rsidRDefault="00974335" w:rsidP="00C20731">
            <w:pPr>
              <w:framePr w:w="15154" w:h="2189" w:wrap="none" w:vAnchor="page" w:hAnchor="page" w:x="703" w:y="4817"/>
              <w:rPr>
                <w:sz w:val="10"/>
                <w:szCs w:val="10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4335" w:rsidRDefault="00974335" w:rsidP="00C20731">
            <w:pPr>
              <w:framePr w:w="15154" w:h="2189" w:wrap="none" w:vAnchor="page" w:hAnchor="page" w:x="703" w:y="4817"/>
              <w:rPr>
                <w:sz w:val="10"/>
                <w:szCs w:val="10"/>
              </w:rPr>
            </w:pPr>
          </w:p>
        </w:tc>
      </w:tr>
      <w:tr w:rsidR="00974335" w:rsidTr="00C20731">
        <w:trPr>
          <w:trHeight w:hRule="exact" w:val="504"/>
        </w:trPr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4335" w:rsidRDefault="00974335" w:rsidP="00C20731">
            <w:pPr>
              <w:framePr w:w="15154" w:h="2189" w:wrap="none" w:vAnchor="page" w:hAnchor="page" w:x="703" w:y="4817"/>
              <w:spacing w:line="190" w:lineRule="exact"/>
              <w:jc w:val="center"/>
            </w:pPr>
            <w:r>
              <w:rPr>
                <w:rStyle w:val="2d"/>
                <w:rFonts w:eastAsia="Calibri"/>
              </w:rPr>
              <w:t>Итого по всем договорам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335" w:rsidRDefault="00974335" w:rsidP="00C20731">
            <w:pPr>
              <w:framePr w:w="15154" w:h="2189" w:wrap="none" w:vAnchor="page" w:hAnchor="page" w:x="703" w:y="4817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4335" w:rsidRDefault="00974335" w:rsidP="00C20731">
            <w:pPr>
              <w:framePr w:w="15154" w:h="2189" w:wrap="none" w:vAnchor="page" w:hAnchor="page" w:x="703" w:y="4817"/>
              <w:rPr>
                <w:sz w:val="10"/>
                <w:szCs w:val="10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335" w:rsidRDefault="00974335" w:rsidP="00C20731">
            <w:pPr>
              <w:framePr w:w="15154" w:h="2189" w:wrap="none" w:vAnchor="page" w:hAnchor="page" w:x="703" w:y="4817"/>
              <w:rPr>
                <w:sz w:val="10"/>
                <w:szCs w:val="10"/>
              </w:rPr>
            </w:pPr>
          </w:p>
        </w:tc>
      </w:tr>
    </w:tbl>
    <w:p w:rsidR="00974335" w:rsidRDefault="00974335" w:rsidP="00974335">
      <w:pPr>
        <w:pStyle w:val="afffb"/>
        <w:framePr w:wrap="none" w:vAnchor="page" w:hAnchor="page" w:x="823" w:y="7372"/>
        <w:shd w:val="clear" w:color="auto" w:fill="auto"/>
        <w:tabs>
          <w:tab w:val="left" w:leader="underscore" w:pos="6408"/>
        </w:tabs>
        <w:spacing w:line="190" w:lineRule="exact"/>
      </w:pPr>
      <w:r>
        <w:rPr>
          <w:color w:val="000000"/>
          <w:lang w:bidi="ru-RU"/>
        </w:rPr>
        <w:t>По данным</w:t>
      </w:r>
      <w:proofErr w:type="gramStart"/>
      <w:r>
        <w:rPr>
          <w:color w:val="000000"/>
          <w:lang w:bidi="ru-RU"/>
        </w:rPr>
        <w:tab/>
        <w:t xml:space="preserve"> П</w:t>
      </w:r>
      <w:proofErr w:type="gramEnd"/>
      <w:r>
        <w:rPr>
          <w:color w:val="000000"/>
          <w:lang w:bidi="ru-RU"/>
        </w:rPr>
        <w:t>о данным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90"/>
        <w:gridCol w:w="1402"/>
        <w:gridCol w:w="1723"/>
        <w:gridCol w:w="6374"/>
        <w:gridCol w:w="960"/>
      </w:tblGrid>
      <w:tr w:rsidR="00974335" w:rsidTr="00C20731">
        <w:trPr>
          <w:trHeight w:hRule="exact" w:val="235"/>
        </w:trPr>
        <w:tc>
          <w:tcPr>
            <w:tcW w:w="41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74335" w:rsidRDefault="00974335" w:rsidP="00C20731">
            <w:pPr>
              <w:framePr w:w="14650" w:h="1138" w:wrap="none" w:vAnchor="page" w:hAnchor="page" w:x="823" w:y="7817"/>
              <w:spacing w:line="190" w:lineRule="exact"/>
              <w:jc w:val="left"/>
            </w:pPr>
            <w:r>
              <w:rPr>
                <w:rStyle w:val="2e"/>
                <w:rFonts w:eastAsia="Calibri"/>
              </w:rPr>
              <w:t>От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FFFFFF"/>
          </w:tcPr>
          <w:p w:rsidR="00974335" w:rsidRDefault="00974335" w:rsidP="00C20731">
            <w:pPr>
              <w:framePr w:w="14650" w:h="1138" w:wrap="none" w:vAnchor="page" w:hAnchor="page" w:x="823" w:y="7817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  <w:shd w:val="clear" w:color="auto" w:fill="FFFFFF"/>
          </w:tcPr>
          <w:p w:rsidR="00974335" w:rsidRDefault="00974335" w:rsidP="00C20731">
            <w:pPr>
              <w:framePr w:w="14650" w:h="1138" w:wrap="none" w:vAnchor="page" w:hAnchor="page" w:x="823" w:y="7817"/>
              <w:rPr>
                <w:sz w:val="10"/>
                <w:szCs w:val="10"/>
              </w:rPr>
            </w:pPr>
          </w:p>
        </w:tc>
        <w:tc>
          <w:tcPr>
            <w:tcW w:w="63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74335" w:rsidRDefault="00974335" w:rsidP="00C20731">
            <w:pPr>
              <w:framePr w:w="14650" w:h="1138" w:wrap="none" w:vAnchor="page" w:hAnchor="page" w:x="823" w:y="7817"/>
              <w:spacing w:line="190" w:lineRule="exact"/>
              <w:ind w:left="840"/>
              <w:jc w:val="left"/>
            </w:pPr>
            <w:r>
              <w:rPr>
                <w:rStyle w:val="2e"/>
                <w:rFonts w:eastAsia="Calibri"/>
              </w:rPr>
              <w:t>От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</w:tcPr>
          <w:p w:rsidR="00974335" w:rsidRDefault="00974335" w:rsidP="00C20731">
            <w:pPr>
              <w:framePr w:w="14650" w:h="1138" w:wrap="none" w:vAnchor="page" w:hAnchor="page" w:x="823" w:y="7817"/>
              <w:rPr>
                <w:sz w:val="10"/>
                <w:szCs w:val="10"/>
              </w:rPr>
            </w:pPr>
          </w:p>
        </w:tc>
      </w:tr>
      <w:tr w:rsidR="00974335" w:rsidTr="00C20731">
        <w:trPr>
          <w:trHeight w:hRule="exact" w:val="437"/>
        </w:trPr>
        <w:tc>
          <w:tcPr>
            <w:tcW w:w="4190" w:type="dxa"/>
            <w:tcBorders>
              <w:top w:val="single" w:sz="4" w:space="0" w:color="auto"/>
            </w:tcBorders>
            <w:shd w:val="clear" w:color="auto" w:fill="FFFFFF"/>
          </w:tcPr>
          <w:p w:rsidR="00974335" w:rsidRDefault="00974335" w:rsidP="00C20731">
            <w:pPr>
              <w:framePr w:w="14650" w:h="1138" w:wrap="none" w:vAnchor="page" w:hAnchor="page" w:x="823" w:y="7817"/>
              <w:spacing w:line="190" w:lineRule="exact"/>
              <w:ind w:left="1620"/>
              <w:jc w:val="left"/>
            </w:pPr>
            <w:r>
              <w:rPr>
                <w:rStyle w:val="2e"/>
                <w:rFonts w:eastAsia="Calibri"/>
              </w:rPr>
              <w:t>(наименование Стороны 1)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74335" w:rsidRDefault="00974335" w:rsidP="00C20731">
            <w:pPr>
              <w:framePr w:w="14650" w:h="1138" w:wrap="none" w:vAnchor="page" w:hAnchor="page" w:x="823" w:y="7817"/>
              <w:spacing w:line="190" w:lineRule="exact"/>
              <w:ind w:left="500"/>
              <w:jc w:val="left"/>
            </w:pPr>
            <w:r>
              <w:rPr>
                <w:rStyle w:val="2e"/>
                <w:rFonts w:eastAsia="Calibri"/>
              </w:rPr>
              <w:t>(</w:t>
            </w:r>
          </w:p>
        </w:tc>
        <w:tc>
          <w:tcPr>
            <w:tcW w:w="17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74335" w:rsidRDefault="00974335" w:rsidP="00C20731">
            <w:pPr>
              <w:framePr w:w="14650" w:h="1138" w:wrap="none" w:vAnchor="page" w:hAnchor="page" w:x="823" w:y="7817"/>
              <w:spacing w:line="190" w:lineRule="exact"/>
              <w:jc w:val="center"/>
            </w:pPr>
            <w:r>
              <w:rPr>
                <w:rStyle w:val="2e"/>
                <w:rFonts w:eastAsia="Calibri"/>
              </w:rPr>
              <w:t>)</w:t>
            </w:r>
          </w:p>
        </w:tc>
        <w:tc>
          <w:tcPr>
            <w:tcW w:w="63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74335" w:rsidRDefault="00974335" w:rsidP="00C20731">
            <w:pPr>
              <w:framePr w:w="14650" w:h="1138" w:wrap="none" w:vAnchor="page" w:hAnchor="page" w:x="823" w:y="7817"/>
              <w:spacing w:line="190" w:lineRule="exact"/>
              <w:ind w:left="3040"/>
              <w:jc w:val="left"/>
            </w:pPr>
            <w:r>
              <w:rPr>
                <w:rStyle w:val="2e"/>
                <w:rFonts w:eastAsia="Calibri"/>
              </w:rPr>
              <w:t>(наименование Стороны 2)</w:t>
            </w:r>
          </w:p>
          <w:p w:rsidR="00974335" w:rsidRDefault="00974335" w:rsidP="00C20731">
            <w:pPr>
              <w:framePr w:w="14650" w:h="1138" w:wrap="none" w:vAnchor="page" w:hAnchor="page" w:x="823" w:y="7817"/>
              <w:spacing w:before="60" w:line="190" w:lineRule="exact"/>
              <w:ind w:left="5460"/>
              <w:jc w:val="left"/>
            </w:pPr>
            <w:r>
              <w:rPr>
                <w:rStyle w:val="2e"/>
                <w:rFonts w:eastAsia="Calibri"/>
              </w:rPr>
              <w:t>(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74335" w:rsidRDefault="00974335" w:rsidP="00C20731">
            <w:pPr>
              <w:framePr w:w="14650" w:h="1138" w:wrap="none" w:vAnchor="page" w:hAnchor="page" w:x="823" w:y="7817"/>
              <w:spacing w:line="190" w:lineRule="exact"/>
              <w:jc w:val="right"/>
            </w:pPr>
            <w:r>
              <w:rPr>
                <w:rStyle w:val="2e"/>
                <w:rFonts w:eastAsia="Calibri"/>
              </w:rPr>
              <w:t>)</w:t>
            </w:r>
          </w:p>
        </w:tc>
      </w:tr>
      <w:tr w:rsidR="00974335" w:rsidTr="00C20731">
        <w:trPr>
          <w:trHeight w:hRule="exact" w:val="466"/>
        </w:trPr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4335" w:rsidRDefault="00974335" w:rsidP="00C20731">
            <w:pPr>
              <w:framePr w:w="14650" w:h="1138" w:wrap="none" w:vAnchor="page" w:hAnchor="page" w:x="823" w:y="7817"/>
              <w:spacing w:line="190" w:lineRule="exact"/>
              <w:jc w:val="left"/>
            </w:pPr>
            <w:proofErr w:type="gramStart"/>
            <w:r>
              <w:rPr>
                <w:rStyle w:val="2e"/>
                <w:rFonts w:eastAsia="Calibri"/>
              </w:rPr>
              <w:t>Действующего</w:t>
            </w:r>
            <w:proofErr w:type="gramEnd"/>
            <w:r>
              <w:rPr>
                <w:rStyle w:val="2e"/>
                <w:rFonts w:eastAsia="Calibri"/>
              </w:rPr>
              <w:t xml:space="preserve"> (ей) на основании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4335" w:rsidRDefault="00974335" w:rsidP="00C20731">
            <w:pPr>
              <w:framePr w:w="14650" w:h="1138" w:wrap="none" w:vAnchor="page" w:hAnchor="page" w:x="823" w:y="7817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4335" w:rsidRDefault="00974335" w:rsidP="00C20731">
            <w:pPr>
              <w:framePr w:w="14650" w:h="1138" w:wrap="none" w:vAnchor="page" w:hAnchor="page" w:x="823" w:y="7817"/>
              <w:rPr>
                <w:sz w:val="10"/>
                <w:szCs w:val="10"/>
              </w:rPr>
            </w:pP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4335" w:rsidRDefault="00974335" w:rsidP="00C20731">
            <w:pPr>
              <w:framePr w:w="14650" w:h="1138" w:wrap="none" w:vAnchor="page" w:hAnchor="page" w:x="823" w:y="7817"/>
              <w:spacing w:line="190" w:lineRule="exact"/>
              <w:ind w:left="840"/>
              <w:jc w:val="left"/>
            </w:pPr>
            <w:proofErr w:type="gramStart"/>
            <w:r>
              <w:rPr>
                <w:rStyle w:val="2e"/>
                <w:rFonts w:eastAsia="Calibri"/>
              </w:rPr>
              <w:t>Действующего</w:t>
            </w:r>
            <w:proofErr w:type="gramEnd"/>
            <w:r>
              <w:rPr>
                <w:rStyle w:val="2e"/>
                <w:rFonts w:eastAsia="Calibri"/>
              </w:rPr>
              <w:t xml:space="preserve"> (ей) на основании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74335" w:rsidRDefault="00974335" w:rsidP="00C20731">
            <w:pPr>
              <w:framePr w:w="14650" w:h="1138" w:wrap="none" w:vAnchor="page" w:hAnchor="page" w:x="823" w:y="7817"/>
              <w:rPr>
                <w:sz w:val="10"/>
                <w:szCs w:val="10"/>
              </w:rPr>
            </w:pPr>
          </w:p>
        </w:tc>
      </w:tr>
    </w:tbl>
    <w:p w:rsidR="00974335" w:rsidRDefault="00974335" w:rsidP="00974335">
      <w:pPr>
        <w:pStyle w:val="41"/>
        <w:framePr w:w="2688" w:h="971" w:hRule="exact" w:wrap="none" w:vAnchor="page" w:hAnchor="page" w:x="2858" w:y="9489"/>
        <w:shd w:val="clear" w:color="auto" w:fill="auto"/>
        <w:spacing w:after="282" w:line="280" w:lineRule="exact"/>
        <w:ind w:left="300"/>
      </w:pPr>
      <w:r>
        <w:rPr>
          <w:color w:val="000000"/>
          <w:lang w:bidi="ru-RU"/>
        </w:rPr>
        <w:t>От имени продавца:</w:t>
      </w:r>
    </w:p>
    <w:p w:rsidR="00974335" w:rsidRDefault="00974335" w:rsidP="00974335">
      <w:pPr>
        <w:pStyle w:val="41"/>
        <w:framePr w:w="2688" w:h="971" w:hRule="exact" w:wrap="none" w:vAnchor="page" w:hAnchor="page" w:x="2858" w:y="9489"/>
        <w:shd w:val="clear" w:color="auto" w:fill="auto"/>
        <w:spacing w:line="280" w:lineRule="exact"/>
      </w:pPr>
      <w:r>
        <w:rPr>
          <w:color w:val="000000"/>
          <w:lang w:bidi="ru-RU"/>
        </w:rPr>
        <w:t>/ /</w:t>
      </w:r>
    </w:p>
    <w:p w:rsidR="00974335" w:rsidRDefault="00974335" w:rsidP="00974335">
      <w:pPr>
        <w:pStyle w:val="37"/>
        <w:framePr w:w="15154" w:h="298" w:hRule="exact" w:wrap="none" w:vAnchor="page" w:hAnchor="page" w:x="703" w:y="9238"/>
        <w:shd w:val="clear" w:color="auto" w:fill="auto"/>
        <w:spacing w:before="0" w:after="0" w:line="240" w:lineRule="exact"/>
        <w:ind w:right="260"/>
      </w:pPr>
      <w:r>
        <w:rPr>
          <w:color w:val="000000"/>
          <w:sz w:val="24"/>
          <w:szCs w:val="24"/>
          <w:lang w:bidi="ru-RU"/>
        </w:rPr>
        <w:t>ФОРМА АКТА СОГЛАСОВАНА</w:t>
      </w:r>
    </w:p>
    <w:p w:rsidR="00974335" w:rsidRDefault="00974335" w:rsidP="00974335">
      <w:pPr>
        <w:framePr w:w="15154" w:h="650" w:hRule="exact" w:wrap="none" w:vAnchor="page" w:hAnchor="page" w:x="703" w:y="9484"/>
        <w:spacing w:line="280" w:lineRule="exact"/>
        <w:ind w:left="8203" w:right="2654"/>
      </w:pPr>
      <w:bookmarkStart w:id="18" w:name="bookmark4"/>
      <w:r>
        <w:rPr>
          <w:color w:val="000000"/>
          <w:lang w:bidi="ru-RU"/>
        </w:rPr>
        <w:t>Покупатель:</w:t>
      </w:r>
      <w:bookmarkEnd w:id="18"/>
    </w:p>
    <w:p w:rsidR="00974335" w:rsidRDefault="00974335" w:rsidP="00974335">
      <w:pPr>
        <w:framePr w:w="15154" w:h="650" w:hRule="exact" w:wrap="none" w:vAnchor="page" w:hAnchor="page" w:x="703" w:y="9484"/>
        <w:spacing w:line="280" w:lineRule="exact"/>
        <w:ind w:left="8203"/>
      </w:pPr>
      <w:bookmarkStart w:id="19" w:name="bookmark5"/>
      <w:r>
        <w:rPr>
          <w:rStyle w:val="1d"/>
          <w:rFonts w:eastAsia="Calibri"/>
        </w:rPr>
        <w:t>Должность, ФИО, подпись</w:t>
      </w:r>
      <w:bookmarkEnd w:id="19"/>
    </w:p>
    <w:p w:rsidR="00974335" w:rsidRDefault="00974335" w:rsidP="00974335">
      <w:pPr>
        <w:rPr>
          <w:sz w:val="2"/>
          <w:szCs w:val="2"/>
        </w:rPr>
      </w:pPr>
    </w:p>
    <w:p w:rsidR="00974335" w:rsidRDefault="00974335" w:rsidP="00974335">
      <w:pPr>
        <w:tabs>
          <w:tab w:val="num" w:pos="1695"/>
        </w:tabs>
        <w:rPr>
          <w:rFonts w:eastAsia="Times New Roman"/>
          <w:lang w:eastAsia="en-US"/>
        </w:rPr>
      </w:pPr>
    </w:p>
    <w:p w:rsidR="00974335" w:rsidRPr="00F167DF" w:rsidRDefault="00974335" w:rsidP="00974335">
      <w:pPr>
        <w:rPr>
          <w:rFonts w:eastAsia="Times New Roman"/>
          <w:lang w:eastAsia="en-US"/>
        </w:rPr>
      </w:pPr>
    </w:p>
    <w:p w:rsidR="00974335" w:rsidRPr="00F167DF" w:rsidRDefault="00974335" w:rsidP="00974335">
      <w:pPr>
        <w:rPr>
          <w:rFonts w:eastAsia="Times New Roman"/>
          <w:lang w:eastAsia="en-US"/>
        </w:rPr>
      </w:pPr>
    </w:p>
    <w:p w:rsidR="00974335" w:rsidRPr="00F167DF" w:rsidRDefault="00974335" w:rsidP="00974335">
      <w:pPr>
        <w:rPr>
          <w:rFonts w:eastAsia="Times New Roman"/>
          <w:lang w:eastAsia="en-US"/>
        </w:rPr>
      </w:pPr>
    </w:p>
    <w:p w:rsidR="00974335" w:rsidRPr="00F167DF" w:rsidRDefault="00974335" w:rsidP="00974335">
      <w:pPr>
        <w:rPr>
          <w:rFonts w:eastAsia="Times New Roman"/>
          <w:lang w:eastAsia="en-US"/>
        </w:rPr>
      </w:pPr>
    </w:p>
    <w:p w:rsidR="00974335" w:rsidRPr="00F167DF" w:rsidRDefault="00974335" w:rsidP="00974335">
      <w:pPr>
        <w:rPr>
          <w:rFonts w:eastAsia="Times New Roman"/>
          <w:lang w:eastAsia="en-US"/>
        </w:rPr>
      </w:pPr>
    </w:p>
    <w:p w:rsidR="00974335" w:rsidRPr="00F167DF" w:rsidRDefault="00974335" w:rsidP="00974335">
      <w:pPr>
        <w:rPr>
          <w:rFonts w:eastAsia="Times New Roman"/>
          <w:lang w:eastAsia="en-US"/>
        </w:rPr>
      </w:pPr>
    </w:p>
    <w:p w:rsidR="00974335" w:rsidRPr="00F167DF" w:rsidRDefault="00974335" w:rsidP="00974335">
      <w:pPr>
        <w:rPr>
          <w:rFonts w:eastAsia="Times New Roman"/>
          <w:lang w:eastAsia="en-US"/>
        </w:rPr>
      </w:pPr>
    </w:p>
    <w:p w:rsidR="00974335" w:rsidRPr="00F167DF" w:rsidRDefault="00974335" w:rsidP="00974335">
      <w:pPr>
        <w:rPr>
          <w:rFonts w:eastAsia="Times New Roman"/>
          <w:lang w:eastAsia="en-US"/>
        </w:rPr>
      </w:pPr>
    </w:p>
    <w:p w:rsidR="00974335" w:rsidRPr="00F167DF" w:rsidRDefault="00974335" w:rsidP="00974335">
      <w:pPr>
        <w:rPr>
          <w:rFonts w:eastAsia="Times New Roman"/>
          <w:lang w:eastAsia="en-US"/>
        </w:rPr>
      </w:pPr>
    </w:p>
    <w:p w:rsidR="00974335" w:rsidRPr="00F167DF" w:rsidRDefault="00974335" w:rsidP="00974335">
      <w:pPr>
        <w:rPr>
          <w:rFonts w:eastAsia="Times New Roman"/>
          <w:lang w:eastAsia="en-US"/>
        </w:rPr>
      </w:pPr>
    </w:p>
    <w:p w:rsidR="00974335" w:rsidRPr="00F167DF" w:rsidRDefault="00974335" w:rsidP="00974335">
      <w:pPr>
        <w:rPr>
          <w:rFonts w:eastAsia="Times New Roman"/>
          <w:lang w:eastAsia="en-US"/>
        </w:rPr>
      </w:pPr>
    </w:p>
    <w:p w:rsidR="00974335" w:rsidRPr="00F167DF" w:rsidRDefault="00974335" w:rsidP="00974335">
      <w:pPr>
        <w:rPr>
          <w:rFonts w:eastAsia="Times New Roman"/>
          <w:lang w:eastAsia="en-US"/>
        </w:rPr>
      </w:pPr>
    </w:p>
    <w:p w:rsidR="00974335" w:rsidRPr="00F167DF" w:rsidRDefault="00974335" w:rsidP="00974335">
      <w:pPr>
        <w:rPr>
          <w:rFonts w:eastAsia="Times New Roman"/>
          <w:lang w:eastAsia="en-US"/>
        </w:rPr>
      </w:pPr>
    </w:p>
    <w:p w:rsidR="00974335" w:rsidRPr="00F167DF" w:rsidRDefault="00974335" w:rsidP="00974335">
      <w:pPr>
        <w:rPr>
          <w:rFonts w:eastAsia="Times New Roman"/>
          <w:lang w:eastAsia="en-US"/>
        </w:rPr>
      </w:pPr>
    </w:p>
    <w:p w:rsidR="00974335" w:rsidRPr="00F167DF" w:rsidRDefault="00974335" w:rsidP="00974335">
      <w:pPr>
        <w:rPr>
          <w:rFonts w:eastAsia="Times New Roman"/>
          <w:lang w:eastAsia="en-US"/>
        </w:rPr>
      </w:pPr>
    </w:p>
    <w:p w:rsidR="00974335" w:rsidRPr="00F167DF" w:rsidRDefault="00974335" w:rsidP="00974335">
      <w:pPr>
        <w:rPr>
          <w:rFonts w:eastAsia="Times New Roman"/>
          <w:lang w:eastAsia="en-US"/>
        </w:rPr>
      </w:pPr>
    </w:p>
    <w:p w:rsidR="00974335" w:rsidRPr="00F167DF" w:rsidRDefault="00974335" w:rsidP="00974335">
      <w:pPr>
        <w:rPr>
          <w:rFonts w:eastAsia="Times New Roman"/>
          <w:lang w:eastAsia="en-US"/>
        </w:rPr>
      </w:pPr>
    </w:p>
    <w:p w:rsidR="00974335" w:rsidRPr="00F167DF" w:rsidRDefault="00974335" w:rsidP="00974335">
      <w:pPr>
        <w:rPr>
          <w:rFonts w:eastAsia="Times New Roman"/>
          <w:lang w:eastAsia="en-US"/>
        </w:rPr>
      </w:pPr>
    </w:p>
    <w:p w:rsidR="00974335" w:rsidRPr="00F167DF" w:rsidRDefault="00974335" w:rsidP="00974335">
      <w:pPr>
        <w:rPr>
          <w:rFonts w:eastAsia="Times New Roman"/>
          <w:lang w:eastAsia="en-US"/>
        </w:rPr>
      </w:pPr>
    </w:p>
    <w:p w:rsidR="00974335" w:rsidRPr="00F167DF" w:rsidRDefault="00974335" w:rsidP="00974335">
      <w:pPr>
        <w:rPr>
          <w:rFonts w:eastAsia="Times New Roman"/>
          <w:lang w:eastAsia="en-US"/>
        </w:rPr>
      </w:pPr>
    </w:p>
    <w:p w:rsidR="00974335" w:rsidRPr="00F167DF" w:rsidRDefault="00974335" w:rsidP="00974335">
      <w:pPr>
        <w:rPr>
          <w:rFonts w:eastAsia="Times New Roman"/>
          <w:lang w:eastAsia="en-US"/>
        </w:rPr>
      </w:pPr>
    </w:p>
    <w:p w:rsidR="00974335" w:rsidRPr="00F167DF" w:rsidRDefault="00974335" w:rsidP="00974335">
      <w:pPr>
        <w:rPr>
          <w:rFonts w:eastAsia="Times New Roman"/>
          <w:lang w:eastAsia="en-US"/>
        </w:rPr>
      </w:pPr>
    </w:p>
    <w:p w:rsidR="00974335" w:rsidRPr="00F167DF" w:rsidRDefault="00974335" w:rsidP="00974335">
      <w:pPr>
        <w:rPr>
          <w:rFonts w:eastAsia="Times New Roman"/>
          <w:lang w:eastAsia="en-US"/>
        </w:rPr>
      </w:pPr>
    </w:p>
    <w:p w:rsidR="00974335" w:rsidRPr="00F167DF" w:rsidRDefault="00974335" w:rsidP="00974335">
      <w:pPr>
        <w:rPr>
          <w:rFonts w:eastAsia="Times New Roman"/>
          <w:lang w:eastAsia="en-US"/>
        </w:rPr>
      </w:pPr>
    </w:p>
    <w:p w:rsidR="00974335" w:rsidRPr="00F167DF" w:rsidRDefault="00974335" w:rsidP="00974335">
      <w:pPr>
        <w:rPr>
          <w:rFonts w:eastAsia="Times New Roman"/>
          <w:lang w:eastAsia="en-US"/>
        </w:rPr>
      </w:pPr>
    </w:p>
    <w:p w:rsidR="00974335" w:rsidRPr="00F167DF" w:rsidRDefault="00974335" w:rsidP="00974335">
      <w:pPr>
        <w:rPr>
          <w:rFonts w:eastAsia="Times New Roman"/>
          <w:lang w:eastAsia="en-US"/>
        </w:rPr>
      </w:pPr>
    </w:p>
    <w:p w:rsidR="00974335" w:rsidRPr="00F167DF" w:rsidRDefault="00974335" w:rsidP="00974335">
      <w:pPr>
        <w:rPr>
          <w:rFonts w:eastAsia="Times New Roman"/>
          <w:lang w:eastAsia="en-US"/>
        </w:rPr>
      </w:pPr>
    </w:p>
    <w:p w:rsidR="00974335" w:rsidRPr="00F167DF" w:rsidRDefault="00974335" w:rsidP="00974335">
      <w:pPr>
        <w:rPr>
          <w:rFonts w:eastAsia="Times New Roman"/>
          <w:lang w:eastAsia="en-US"/>
        </w:rPr>
      </w:pPr>
    </w:p>
    <w:p w:rsidR="00974335" w:rsidRPr="00F167DF" w:rsidRDefault="00974335" w:rsidP="00974335">
      <w:pPr>
        <w:rPr>
          <w:rFonts w:eastAsia="Times New Roman"/>
          <w:lang w:eastAsia="en-US"/>
        </w:rPr>
      </w:pPr>
    </w:p>
    <w:p w:rsidR="00974335" w:rsidRPr="00F167DF" w:rsidRDefault="00974335" w:rsidP="00974335">
      <w:pPr>
        <w:rPr>
          <w:rFonts w:eastAsia="Times New Roman"/>
          <w:lang w:eastAsia="en-US"/>
        </w:rPr>
      </w:pPr>
    </w:p>
    <w:p w:rsidR="00974335" w:rsidRDefault="00974335" w:rsidP="00974335">
      <w:pPr>
        <w:rPr>
          <w:rFonts w:eastAsia="Times New Roman"/>
          <w:lang w:eastAsia="en-US"/>
        </w:rPr>
      </w:pPr>
    </w:p>
    <w:p w:rsidR="00974335" w:rsidRDefault="00974335" w:rsidP="00974335">
      <w:pPr>
        <w:tabs>
          <w:tab w:val="left" w:pos="4455"/>
        </w:tabs>
        <w:rPr>
          <w:rFonts w:eastAsia="Times New Roman"/>
          <w:lang w:val="en-US" w:eastAsia="en-US"/>
        </w:rPr>
      </w:pPr>
      <w:r>
        <w:rPr>
          <w:rFonts w:eastAsia="Times New Roman"/>
          <w:lang w:eastAsia="en-US"/>
        </w:rPr>
        <w:tab/>
      </w:r>
    </w:p>
    <w:p w:rsidR="00974335" w:rsidRDefault="00974335" w:rsidP="00974335">
      <w:pPr>
        <w:tabs>
          <w:tab w:val="left" w:pos="4455"/>
        </w:tabs>
        <w:rPr>
          <w:rFonts w:eastAsia="Times New Roman"/>
          <w:lang w:val="en-US" w:eastAsia="en-US"/>
        </w:rPr>
      </w:pPr>
    </w:p>
    <w:p w:rsidR="00974335" w:rsidRDefault="00974335" w:rsidP="00974335">
      <w:pPr>
        <w:spacing w:line="276" w:lineRule="exact"/>
        <w:rPr>
          <w:b/>
          <w:bCs/>
          <w:spacing w:val="-3"/>
          <w:sz w:val="24"/>
          <w:szCs w:val="24"/>
        </w:rPr>
        <w:sectPr w:rsidR="0097433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4335" w:rsidRPr="00F167DF" w:rsidRDefault="00974335" w:rsidP="00974335">
      <w:pPr>
        <w:shd w:val="clear" w:color="auto" w:fill="FFFFFF"/>
        <w:spacing w:line="280" w:lineRule="exact"/>
        <w:ind w:left="709"/>
        <w:rPr>
          <w:rFonts w:eastAsia="Times New Roman"/>
          <w:lang w:eastAsia="en-US"/>
        </w:rPr>
      </w:pPr>
      <w:bookmarkStart w:id="20" w:name="_GoBack"/>
      <w:bookmarkEnd w:id="20"/>
    </w:p>
    <w:p w:rsidR="00BF12B5" w:rsidRDefault="00BF12B5"/>
    <w:sectPr w:rsidR="00BF12B5" w:rsidSect="00F167DF">
      <w:pgSz w:w="11900" w:h="16840"/>
      <w:pgMar w:top="1276" w:right="357" w:bottom="35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335" w:rsidRDefault="00974335" w:rsidP="00974335">
      <w:r>
        <w:separator/>
      </w:r>
    </w:p>
  </w:endnote>
  <w:endnote w:type="continuationSeparator" w:id="0">
    <w:p w:rsidR="00974335" w:rsidRDefault="00974335" w:rsidP="0097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335" w:rsidRDefault="00974335" w:rsidP="00974335">
      <w:r>
        <w:separator/>
      </w:r>
    </w:p>
  </w:footnote>
  <w:footnote w:type="continuationSeparator" w:id="0">
    <w:p w:rsidR="00974335" w:rsidRDefault="00974335" w:rsidP="00974335">
      <w:r>
        <w:continuationSeparator/>
      </w:r>
    </w:p>
  </w:footnote>
  <w:footnote w:id="1">
    <w:p w:rsidR="00974335" w:rsidRDefault="00974335" w:rsidP="00974335">
      <w:pPr>
        <w:pStyle w:val="aff8"/>
      </w:pPr>
      <w:r>
        <w:rPr>
          <w:rStyle w:val="affa"/>
        </w:rPr>
        <w:footnoteRef/>
      </w:r>
      <w:r>
        <w:t xml:space="preserve"> Вариант пункта 2) выбирается при заключении договора в зависимости от принадлежности внешнего контрагента.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ECA"/>
    <w:multiLevelType w:val="multilevel"/>
    <w:tmpl w:val="70B67C5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>
    <w:nsid w:val="05251D2C"/>
    <w:multiLevelType w:val="multilevel"/>
    <w:tmpl w:val="A6A20D4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>
    <w:nsid w:val="05C17775"/>
    <w:multiLevelType w:val="multilevel"/>
    <w:tmpl w:val="10F6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868377C"/>
    <w:multiLevelType w:val="multilevel"/>
    <w:tmpl w:val="C1F21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0A516D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B56060F"/>
    <w:multiLevelType w:val="multilevel"/>
    <w:tmpl w:val="3078C9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>
    <w:nsid w:val="0C5F383B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3497AA2"/>
    <w:multiLevelType w:val="multilevel"/>
    <w:tmpl w:val="C734B66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92F9B"/>
    <w:multiLevelType w:val="multilevel"/>
    <w:tmpl w:val="B75489A0"/>
    <w:lvl w:ilvl="0">
      <w:start w:val="5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1">
    <w:nsid w:val="1F1E7D9D"/>
    <w:multiLevelType w:val="multilevel"/>
    <w:tmpl w:val="6962383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2">
    <w:nsid w:val="20AC1207"/>
    <w:multiLevelType w:val="multilevel"/>
    <w:tmpl w:val="3E188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21771C86"/>
    <w:multiLevelType w:val="hybridMultilevel"/>
    <w:tmpl w:val="9E883BBC"/>
    <w:lvl w:ilvl="0" w:tplc="14A094F4">
      <w:start w:val="1"/>
      <w:numFmt w:val="russianLower"/>
      <w:lvlText w:val="%1)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20B11"/>
    <w:multiLevelType w:val="multilevel"/>
    <w:tmpl w:val="6C9E7C8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5">
    <w:nsid w:val="222B71C7"/>
    <w:multiLevelType w:val="multilevel"/>
    <w:tmpl w:val="E4262FEE"/>
    <w:lvl w:ilvl="0">
      <w:start w:val="6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6">
    <w:nsid w:val="254218FF"/>
    <w:multiLevelType w:val="multilevel"/>
    <w:tmpl w:val="CD4EDE2E"/>
    <w:lvl w:ilvl="0">
      <w:start w:val="3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7">
    <w:nsid w:val="25B661D1"/>
    <w:multiLevelType w:val="multilevel"/>
    <w:tmpl w:val="BC4C1F22"/>
    <w:lvl w:ilvl="0">
      <w:start w:val="2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8">
    <w:nsid w:val="27994064"/>
    <w:multiLevelType w:val="multilevel"/>
    <w:tmpl w:val="1362E95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9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FA3371F"/>
    <w:multiLevelType w:val="multilevel"/>
    <w:tmpl w:val="DFC059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1">
    <w:nsid w:val="329A6F35"/>
    <w:multiLevelType w:val="multilevel"/>
    <w:tmpl w:val="08E0BD8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2">
    <w:nsid w:val="32D30966"/>
    <w:multiLevelType w:val="multilevel"/>
    <w:tmpl w:val="A17C895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34235B53"/>
    <w:multiLevelType w:val="multilevel"/>
    <w:tmpl w:val="D632BDBC"/>
    <w:lvl w:ilvl="0">
      <w:start w:val="1"/>
      <w:numFmt w:val="decimal"/>
      <w:lvlText w:val="%1."/>
      <w:lvlJc w:val="left"/>
      <w:pPr>
        <w:ind w:left="417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915" w:hanging="432"/>
      </w:pPr>
    </w:lvl>
    <w:lvl w:ilvl="2">
      <w:start w:val="1"/>
      <w:numFmt w:val="decimal"/>
      <w:pStyle w:val="a0"/>
      <w:lvlText w:val="%1.%2.%3."/>
      <w:lvlJc w:val="left"/>
      <w:pPr>
        <w:ind w:left="617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85" w:hanging="648"/>
      </w:pPr>
    </w:lvl>
    <w:lvl w:ilvl="4">
      <w:start w:val="1"/>
      <w:numFmt w:val="decimal"/>
      <w:lvlText w:val="%1.%2.%3.%4.%5."/>
      <w:lvlJc w:val="left"/>
      <w:pPr>
        <w:ind w:left="2289" w:hanging="792"/>
      </w:pPr>
    </w:lvl>
    <w:lvl w:ilvl="5">
      <w:start w:val="1"/>
      <w:numFmt w:val="decimal"/>
      <w:lvlText w:val="%1.%2.%3.%4.%5.%6."/>
      <w:lvlJc w:val="left"/>
      <w:pPr>
        <w:ind w:left="2793" w:hanging="936"/>
      </w:pPr>
    </w:lvl>
    <w:lvl w:ilvl="6">
      <w:start w:val="1"/>
      <w:numFmt w:val="decimal"/>
      <w:lvlText w:val="%1.%2.%3.%4.%5.%6.%7."/>
      <w:lvlJc w:val="left"/>
      <w:pPr>
        <w:ind w:left="3297" w:hanging="1080"/>
      </w:pPr>
    </w:lvl>
    <w:lvl w:ilvl="7">
      <w:start w:val="1"/>
      <w:numFmt w:val="decimal"/>
      <w:lvlText w:val="%1.%2.%3.%4.%5.%6.%7.%8."/>
      <w:lvlJc w:val="left"/>
      <w:pPr>
        <w:ind w:left="3801" w:hanging="1224"/>
      </w:pPr>
    </w:lvl>
    <w:lvl w:ilvl="8">
      <w:start w:val="1"/>
      <w:numFmt w:val="decimal"/>
      <w:lvlText w:val="%1.%2.%3.%4.%5.%6.%7.%8.%9."/>
      <w:lvlJc w:val="left"/>
      <w:pPr>
        <w:ind w:left="4377" w:hanging="1440"/>
      </w:pPr>
    </w:lvl>
  </w:abstractNum>
  <w:abstractNum w:abstractNumId="24">
    <w:nsid w:val="369C31CE"/>
    <w:multiLevelType w:val="multilevel"/>
    <w:tmpl w:val="889437EA"/>
    <w:lvl w:ilvl="0">
      <w:start w:val="4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5">
    <w:nsid w:val="3B7A7FD2"/>
    <w:multiLevelType w:val="multilevel"/>
    <w:tmpl w:val="60F888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4AB966D5"/>
    <w:multiLevelType w:val="multilevel"/>
    <w:tmpl w:val="B126984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7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4DB90917"/>
    <w:multiLevelType w:val="multilevel"/>
    <w:tmpl w:val="5054286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 CYR" w:hAnsi="Times New Roman CYR" w:cs="Times New Roman CYR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9">
    <w:nsid w:val="4E735352"/>
    <w:multiLevelType w:val="hybridMultilevel"/>
    <w:tmpl w:val="356865CC"/>
    <w:lvl w:ilvl="0" w:tplc="CD6A116A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57F1773A"/>
    <w:multiLevelType w:val="hybridMultilevel"/>
    <w:tmpl w:val="56C42BD6"/>
    <w:lvl w:ilvl="0" w:tplc="32C6663C">
      <w:start w:val="1"/>
      <w:numFmt w:val="decimal"/>
      <w:lvlText w:val="%1)"/>
      <w:lvlJc w:val="left"/>
      <w:pPr>
        <w:ind w:left="3567" w:hanging="115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31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A3C0BF2"/>
    <w:multiLevelType w:val="multilevel"/>
    <w:tmpl w:val="99DAAD16"/>
    <w:lvl w:ilvl="0">
      <w:start w:val="8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3">
    <w:nsid w:val="5B260C9B"/>
    <w:multiLevelType w:val="hybridMultilevel"/>
    <w:tmpl w:val="ADCABE28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5">
    <w:nsid w:val="693F5A5A"/>
    <w:multiLevelType w:val="multilevel"/>
    <w:tmpl w:val="CF766F2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6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7"/>
  </w:num>
  <w:num w:numId="3">
    <w:abstractNumId w:val="19"/>
  </w:num>
  <w:num w:numId="4">
    <w:abstractNumId w:val="29"/>
  </w:num>
  <w:num w:numId="5">
    <w:abstractNumId w:val="13"/>
  </w:num>
  <w:num w:numId="6">
    <w:abstractNumId w:val="3"/>
  </w:num>
  <w:num w:numId="7">
    <w:abstractNumId w:val="9"/>
  </w:num>
  <w:num w:numId="8">
    <w:abstractNumId w:val="23"/>
  </w:num>
  <w:num w:numId="9">
    <w:abstractNumId w:val="8"/>
  </w:num>
  <w:num w:numId="10">
    <w:abstractNumId w:val="33"/>
  </w:num>
  <w:num w:numId="11">
    <w:abstractNumId w:val="30"/>
  </w:num>
  <w:num w:numId="12">
    <w:abstractNumId w:val="2"/>
  </w:num>
  <w:num w:numId="13">
    <w:abstractNumId w:val="17"/>
  </w:num>
  <w:num w:numId="14">
    <w:abstractNumId w:val="12"/>
  </w:num>
  <w:num w:numId="15">
    <w:abstractNumId w:val="34"/>
  </w:num>
  <w:num w:numId="16">
    <w:abstractNumId w:val="28"/>
  </w:num>
  <w:num w:numId="17">
    <w:abstractNumId w:val="16"/>
  </w:num>
  <w:num w:numId="18">
    <w:abstractNumId w:val="24"/>
  </w:num>
  <w:num w:numId="19">
    <w:abstractNumId w:val="10"/>
  </w:num>
  <w:num w:numId="20">
    <w:abstractNumId w:val="15"/>
  </w:num>
  <w:num w:numId="21">
    <w:abstractNumId w:val="32"/>
  </w:num>
  <w:num w:numId="22">
    <w:abstractNumId w:val="6"/>
  </w:num>
  <w:num w:numId="23">
    <w:abstractNumId w:val="14"/>
  </w:num>
  <w:num w:numId="24">
    <w:abstractNumId w:val="0"/>
  </w:num>
  <w:num w:numId="25">
    <w:abstractNumId w:val="11"/>
  </w:num>
  <w:num w:numId="26">
    <w:abstractNumId w:val="5"/>
  </w:num>
  <w:num w:numId="27">
    <w:abstractNumId w:val="20"/>
  </w:num>
  <w:num w:numId="28">
    <w:abstractNumId w:val="7"/>
  </w:num>
  <w:num w:numId="29">
    <w:abstractNumId w:val="21"/>
  </w:num>
  <w:num w:numId="30">
    <w:abstractNumId w:val="1"/>
  </w:num>
  <w:num w:numId="31">
    <w:abstractNumId w:val="18"/>
  </w:num>
  <w:num w:numId="32">
    <w:abstractNumId w:val="26"/>
  </w:num>
  <w:num w:numId="33">
    <w:abstractNumId w:val="35"/>
  </w:num>
  <w:num w:numId="34">
    <w:abstractNumId w:val="25"/>
  </w:num>
  <w:num w:numId="35">
    <w:abstractNumId w:val="4"/>
  </w:num>
  <w:num w:numId="36">
    <w:abstractNumId w:val="31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35"/>
    <w:rsid w:val="00974335"/>
    <w:rsid w:val="00BF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Address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433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2"/>
    <w:next w:val="a2"/>
    <w:link w:val="11"/>
    <w:qFormat/>
    <w:rsid w:val="00974335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974335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974335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974335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974335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rsid w:val="00974335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3"/>
    <w:link w:val="2"/>
    <w:rsid w:val="00974335"/>
    <w:rPr>
      <w:rFonts w:ascii="Times New Roman" w:eastAsia="Calibri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3"/>
    <w:link w:val="3"/>
    <w:rsid w:val="00974335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50">
    <w:name w:val="Заголовок 5 Знак"/>
    <w:basedOn w:val="a3"/>
    <w:link w:val="5"/>
    <w:rsid w:val="00974335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974335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9743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3"/>
    <w:link w:val="a6"/>
    <w:rsid w:val="00974335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er"/>
    <w:basedOn w:val="a2"/>
    <w:link w:val="a9"/>
    <w:uiPriority w:val="99"/>
    <w:rsid w:val="009743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rsid w:val="00974335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2">
    <w:name w:val="toc 1"/>
    <w:basedOn w:val="a2"/>
    <w:next w:val="a2"/>
    <w:autoRedefine/>
    <w:uiPriority w:val="39"/>
    <w:rsid w:val="00974335"/>
  </w:style>
  <w:style w:type="character" w:styleId="aa">
    <w:name w:val="page number"/>
    <w:rsid w:val="00974335"/>
    <w:rPr>
      <w:rFonts w:cs="Times New Roman"/>
    </w:rPr>
  </w:style>
  <w:style w:type="character" w:customStyle="1" w:styleId="ab">
    <w:name w:val="!осн Знак"/>
    <w:link w:val="ac"/>
    <w:locked/>
    <w:rsid w:val="00974335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974335"/>
    <w:pPr>
      <w:ind w:firstLine="567"/>
      <w:jc w:val="left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9743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2"/>
    <w:rsid w:val="00974335"/>
    <w:pPr>
      <w:ind w:left="720"/>
    </w:pPr>
  </w:style>
  <w:style w:type="paragraph" w:customStyle="1" w:styleId="14">
    <w:name w:val="Заголовок оглавления1"/>
    <w:basedOn w:val="1"/>
    <w:next w:val="a2"/>
    <w:rsid w:val="00974335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974335"/>
    <w:pPr>
      <w:tabs>
        <w:tab w:val="left" w:pos="840"/>
        <w:tab w:val="right" w:leader="dot" w:pos="10348"/>
      </w:tabs>
      <w:ind w:right="-2"/>
      <w:jc w:val="left"/>
    </w:pPr>
    <w:rPr>
      <w:rFonts w:cs="Calibri"/>
      <w:iCs/>
      <w:noProof/>
      <w:sz w:val="24"/>
      <w:szCs w:val="24"/>
    </w:rPr>
  </w:style>
  <w:style w:type="character" w:styleId="ad">
    <w:name w:val="Hyperlink"/>
    <w:uiPriority w:val="99"/>
    <w:rsid w:val="00974335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974335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3"/>
    <w:link w:val="ae"/>
    <w:semiHidden/>
    <w:rsid w:val="00974335"/>
    <w:rPr>
      <w:rFonts w:ascii="Tahoma" w:eastAsia="Calibri" w:hAnsi="Tahoma" w:cs="Times New Roman"/>
      <w:sz w:val="16"/>
      <w:szCs w:val="16"/>
      <w:lang w:eastAsia="ru-RU"/>
    </w:rPr>
  </w:style>
  <w:style w:type="table" w:styleId="af0">
    <w:name w:val="Table Grid"/>
    <w:basedOn w:val="a4"/>
    <w:uiPriority w:val="59"/>
    <w:rsid w:val="00974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974335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basedOn w:val="a3"/>
    <w:link w:val="a0"/>
    <w:rsid w:val="00974335"/>
    <w:rPr>
      <w:rFonts w:ascii="Times New Roman" w:eastAsia="Calibri" w:hAnsi="Times New Roman" w:cs="Times New Roman"/>
      <w:bCs/>
      <w:spacing w:val="-1"/>
      <w:sz w:val="28"/>
      <w:szCs w:val="28"/>
    </w:rPr>
  </w:style>
  <w:style w:type="paragraph" w:customStyle="1" w:styleId="10">
    <w:name w:val="Список1"/>
    <w:basedOn w:val="13"/>
    <w:link w:val="15"/>
    <w:rsid w:val="00974335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974335"/>
    <w:rPr>
      <w:rFonts w:ascii="Times New Roman" w:eastAsia="Calibri" w:hAnsi="Times New Roman" w:cs="Times New Roman"/>
      <w:sz w:val="28"/>
      <w:szCs w:val="28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974335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974335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974335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974335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974335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974335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974335"/>
    <w:rPr>
      <w:sz w:val="16"/>
    </w:rPr>
  </w:style>
  <w:style w:type="paragraph" w:styleId="af4">
    <w:name w:val="annotation text"/>
    <w:basedOn w:val="a2"/>
    <w:link w:val="af5"/>
    <w:rsid w:val="00974335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basedOn w:val="a3"/>
    <w:link w:val="af4"/>
    <w:rsid w:val="0097433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974335"/>
    <w:pPr>
      <w:jc w:val="both"/>
    </w:pPr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974335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743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31">
    <w:name w:val="Body Text Indent 3"/>
    <w:basedOn w:val="a2"/>
    <w:link w:val="32"/>
    <w:rsid w:val="00974335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rsid w:val="00974335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974335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9743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974335"/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customStyle="1" w:styleId="Heading">
    <w:name w:val="Heading"/>
    <w:rsid w:val="00974335"/>
    <w:pPr>
      <w:spacing w:after="0" w:line="240" w:lineRule="auto"/>
    </w:pPr>
    <w:rPr>
      <w:rFonts w:ascii="Arial" w:eastAsia="Calibri" w:hAnsi="Arial" w:cs="Times New Roman"/>
      <w:b/>
      <w:szCs w:val="28"/>
      <w:lang w:eastAsia="ru-RU"/>
    </w:rPr>
  </w:style>
  <w:style w:type="paragraph" w:customStyle="1" w:styleId="Preformat">
    <w:name w:val="Preformat"/>
    <w:rsid w:val="00974335"/>
    <w:pPr>
      <w:spacing w:after="0" w:line="240" w:lineRule="auto"/>
    </w:pPr>
    <w:rPr>
      <w:rFonts w:ascii="Courier New" w:eastAsia="Calibri" w:hAnsi="Courier New" w:cs="Times New Roman"/>
      <w:sz w:val="28"/>
      <w:szCs w:val="28"/>
      <w:lang w:eastAsia="ru-RU"/>
    </w:rPr>
  </w:style>
  <w:style w:type="paragraph" w:customStyle="1" w:styleId="ConsNormal">
    <w:name w:val="ConsNormal"/>
    <w:rsid w:val="009743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22">
    <w:name w:val="Body Text Indent 2"/>
    <w:basedOn w:val="a2"/>
    <w:link w:val="23"/>
    <w:rsid w:val="00974335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basedOn w:val="a3"/>
    <w:link w:val="22"/>
    <w:rsid w:val="0097433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974335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basedOn w:val="a3"/>
    <w:link w:val="af9"/>
    <w:rsid w:val="0097433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974335"/>
    <w:pPr>
      <w:spacing w:after="0" w:line="240" w:lineRule="auto"/>
    </w:pPr>
    <w:rPr>
      <w:rFonts w:ascii="Times New Roman" w:eastAsia="Calibri" w:hAnsi="Times New Roman" w:cs="Times New Roman"/>
      <w:sz w:val="24"/>
      <w:szCs w:val="28"/>
      <w:lang w:eastAsia="ru-RU"/>
    </w:rPr>
  </w:style>
  <w:style w:type="paragraph" w:customStyle="1" w:styleId="oaenoniinee">
    <w:name w:val="oaeno niinee"/>
    <w:basedOn w:val="a2"/>
    <w:rsid w:val="00974335"/>
    <w:rPr>
      <w:sz w:val="24"/>
      <w:szCs w:val="20"/>
    </w:rPr>
  </w:style>
  <w:style w:type="paragraph" w:styleId="33">
    <w:name w:val="Body Text 3"/>
    <w:basedOn w:val="a2"/>
    <w:link w:val="34"/>
    <w:uiPriority w:val="99"/>
    <w:rsid w:val="00974335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9743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974335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3"/>
    <w:link w:val="afb"/>
    <w:rsid w:val="00974335"/>
    <w:rPr>
      <w:rFonts w:ascii="Courier New" w:eastAsia="Calibri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974335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974335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basedOn w:val="a3"/>
    <w:link w:val="HTML1"/>
    <w:rsid w:val="00974335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974335"/>
    <w:rPr>
      <w:rFonts w:cs="Times New Roman"/>
    </w:rPr>
  </w:style>
  <w:style w:type="paragraph" w:customStyle="1" w:styleId="ConsPlusTitle">
    <w:name w:val="ConsPlusTitle"/>
    <w:rsid w:val="009743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8"/>
      <w:szCs w:val="28"/>
      <w:lang w:eastAsia="ru-RU"/>
    </w:rPr>
  </w:style>
  <w:style w:type="paragraph" w:customStyle="1" w:styleId="HeadDoc">
    <w:name w:val="HeadDoc"/>
    <w:rsid w:val="00974335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e">
    <w:name w:val="List Bullet"/>
    <w:basedOn w:val="a2"/>
    <w:autoRedefine/>
    <w:rsid w:val="00974335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974335"/>
    <w:rPr>
      <w:rFonts w:cs="Times New Roman"/>
      <w:color w:val="800080"/>
      <w:u w:val="single"/>
    </w:rPr>
  </w:style>
  <w:style w:type="character" w:customStyle="1" w:styleId="da">
    <w:name w:val="da"/>
    <w:rsid w:val="00974335"/>
    <w:rPr>
      <w:rFonts w:cs="Times New Roman"/>
    </w:rPr>
  </w:style>
  <w:style w:type="paragraph" w:customStyle="1" w:styleId="ConsNonformat">
    <w:name w:val="ConsNonformat"/>
    <w:rsid w:val="009743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120">
    <w:name w:val="Абзац списка12"/>
    <w:basedOn w:val="a2"/>
    <w:rsid w:val="00974335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974335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974335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9743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aff0">
    <w:name w:val="готик текст"/>
    <w:rsid w:val="00974335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8"/>
      <w:szCs w:val="28"/>
      <w:lang w:eastAsia="ru-RU"/>
    </w:rPr>
  </w:style>
  <w:style w:type="paragraph" w:styleId="aff1">
    <w:name w:val="Title"/>
    <w:basedOn w:val="a2"/>
    <w:link w:val="aff2"/>
    <w:qFormat/>
    <w:rsid w:val="00974335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basedOn w:val="a3"/>
    <w:link w:val="aff1"/>
    <w:rsid w:val="00974335"/>
    <w:rPr>
      <w:rFonts w:ascii="Arial" w:eastAsia="Calibri" w:hAnsi="Arial" w:cs="Times New Roman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974335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974335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basedOn w:val="a3"/>
    <w:link w:val="24"/>
    <w:rsid w:val="00974335"/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97433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97433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6">
    <w:name w:val="Абзац списка2"/>
    <w:basedOn w:val="a2"/>
    <w:rsid w:val="00974335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974335"/>
  </w:style>
  <w:style w:type="paragraph" w:customStyle="1" w:styleId="aff4">
    <w:name w:val="Содержимое таблицы"/>
    <w:basedOn w:val="a2"/>
    <w:rsid w:val="00974335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974335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974335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basedOn w:val="a3"/>
    <w:link w:val="aff6"/>
    <w:uiPriority w:val="99"/>
    <w:semiHidden/>
    <w:rsid w:val="00974335"/>
    <w:rPr>
      <w:rFonts w:ascii="Tahoma" w:eastAsia="Calibri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9743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7">
    <w:name w:val="Рецензия2"/>
    <w:hidden/>
    <w:semiHidden/>
    <w:rsid w:val="009743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8">
    <w:name w:val="footnote text"/>
    <w:basedOn w:val="a2"/>
    <w:link w:val="aff9"/>
    <w:uiPriority w:val="99"/>
    <w:semiHidden/>
    <w:rsid w:val="00974335"/>
    <w:rPr>
      <w:sz w:val="20"/>
      <w:szCs w:val="20"/>
    </w:rPr>
  </w:style>
  <w:style w:type="character" w:customStyle="1" w:styleId="aff9">
    <w:name w:val="Текст сноски Знак"/>
    <w:basedOn w:val="a3"/>
    <w:link w:val="aff8"/>
    <w:uiPriority w:val="99"/>
    <w:semiHidden/>
    <w:rsid w:val="0097433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a">
    <w:name w:val="footnote reference"/>
    <w:uiPriority w:val="99"/>
    <w:rsid w:val="00974335"/>
    <w:rPr>
      <w:rFonts w:cs="Times New Roman"/>
      <w:vertAlign w:val="superscript"/>
    </w:rPr>
  </w:style>
  <w:style w:type="character" w:customStyle="1" w:styleId="FontStyle13">
    <w:name w:val="Font Style13"/>
    <w:rsid w:val="00974335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97433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fc">
    <w:name w:val="Emphasis"/>
    <w:qFormat/>
    <w:rsid w:val="00974335"/>
    <w:rPr>
      <w:i/>
      <w:iCs/>
    </w:rPr>
  </w:style>
  <w:style w:type="paragraph" w:styleId="affd">
    <w:name w:val="List Paragraph"/>
    <w:basedOn w:val="a2"/>
    <w:uiPriority w:val="34"/>
    <w:qFormat/>
    <w:rsid w:val="0097433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974335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974335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974335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rsid w:val="00974335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rsid w:val="00974335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rsid w:val="00974335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rsid w:val="00974335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rsid w:val="00974335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rsid w:val="00974335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rsid w:val="00974335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974335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974335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97433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f1">
    <w:name w:val="Обычный нумерованный текст Знак"/>
    <w:link w:val="afff0"/>
    <w:rsid w:val="00974335"/>
    <w:rPr>
      <w:rFonts w:ascii="Times New Roman" w:eastAsia="Calibri" w:hAnsi="Times New Roman" w:cs="Times New Roman"/>
      <w:bCs/>
      <w:spacing w:val="-1"/>
      <w:sz w:val="28"/>
      <w:szCs w:val="28"/>
    </w:rPr>
  </w:style>
  <w:style w:type="character" w:styleId="afff3">
    <w:name w:val="Strong"/>
    <w:uiPriority w:val="22"/>
    <w:qFormat/>
    <w:rsid w:val="00974335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974335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974335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974335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974335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974335"/>
    <w:rPr>
      <w:rFonts w:ascii="Calibri" w:hAnsi="Calibri"/>
    </w:rPr>
  </w:style>
  <w:style w:type="paragraph" w:customStyle="1" w:styleId="1a">
    <w:name w:val="Без интервала1"/>
    <w:link w:val="NoSpacingChar"/>
    <w:uiPriority w:val="99"/>
    <w:rsid w:val="00974335"/>
    <w:pPr>
      <w:spacing w:after="0" w:line="240" w:lineRule="auto"/>
    </w:pPr>
    <w:rPr>
      <w:rFonts w:ascii="Calibri" w:hAnsi="Calibri"/>
    </w:rPr>
  </w:style>
  <w:style w:type="paragraph" w:customStyle="1" w:styleId="afff4">
    <w:name w:val="Знак"/>
    <w:basedOn w:val="a2"/>
    <w:rsid w:val="00974335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97433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9743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97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97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97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97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97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97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97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97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97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97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97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97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97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97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9743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9743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97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974335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974335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974335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974335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974335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974335"/>
    <w:pPr>
      <w:numPr>
        <w:numId w:val="15"/>
      </w:numPr>
      <w:spacing w:after="6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8">
    <w:name w:val="Основной текст (2) + Не полужирный"/>
    <w:rsid w:val="00974335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974335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974335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97433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974335"/>
    <w:rPr>
      <w:color w:val="808080"/>
    </w:rPr>
  </w:style>
  <w:style w:type="character" w:customStyle="1" w:styleId="afff6">
    <w:name w:val="Колонтитул_"/>
    <w:basedOn w:val="a3"/>
    <w:link w:val="afff7"/>
    <w:rsid w:val="00974335"/>
    <w:rPr>
      <w:rFonts w:eastAsia="Times New Roman"/>
      <w:sz w:val="26"/>
      <w:szCs w:val="26"/>
      <w:shd w:val="clear" w:color="auto" w:fill="FFFFFF"/>
    </w:rPr>
  </w:style>
  <w:style w:type="character" w:customStyle="1" w:styleId="afff8">
    <w:name w:val="Оглавление_"/>
    <w:basedOn w:val="a3"/>
    <w:link w:val="afff9"/>
    <w:rsid w:val="00974335"/>
    <w:rPr>
      <w:rFonts w:eastAsia="Times New Roman"/>
      <w:sz w:val="28"/>
      <w:szCs w:val="28"/>
      <w:shd w:val="clear" w:color="auto" w:fill="FFFFFF"/>
    </w:rPr>
  </w:style>
  <w:style w:type="character" w:customStyle="1" w:styleId="2a">
    <w:name w:val="Оглавление (2)_"/>
    <w:basedOn w:val="a3"/>
    <w:link w:val="2b"/>
    <w:rsid w:val="00974335"/>
    <w:rPr>
      <w:rFonts w:eastAsia="Times New Roman"/>
      <w:b/>
      <w:bCs/>
      <w:shd w:val="clear" w:color="auto" w:fill="FFFFFF"/>
    </w:rPr>
  </w:style>
  <w:style w:type="character" w:customStyle="1" w:styleId="2c">
    <w:name w:val="Основной текст (2)_"/>
    <w:basedOn w:val="a3"/>
    <w:rsid w:val="00974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c">
    <w:name w:val="Заголовок №1_"/>
    <w:basedOn w:val="a3"/>
    <w:rsid w:val="00974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_"/>
    <w:basedOn w:val="a3"/>
    <w:link w:val="41"/>
    <w:rsid w:val="00974335"/>
    <w:rPr>
      <w:rFonts w:eastAsia="Times New Roman"/>
      <w:sz w:val="28"/>
      <w:szCs w:val="28"/>
      <w:shd w:val="clear" w:color="auto" w:fill="FFFFFF"/>
    </w:rPr>
  </w:style>
  <w:style w:type="character" w:customStyle="1" w:styleId="2d">
    <w:name w:val="Основной текст (2) + Полужирный"/>
    <w:basedOn w:val="2c"/>
    <w:rsid w:val="00974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fffa">
    <w:name w:val="Подпись к таблице_"/>
    <w:basedOn w:val="a3"/>
    <w:link w:val="afffb"/>
    <w:rsid w:val="00974335"/>
    <w:rPr>
      <w:rFonts w:eastAsia="Times New Roman"/>
      <w:sz w:val="19"/>
      <w:szCs w:val="19"/>
      <w:shd w:val="clear" w:color="auto" w:fill="FFFFFF"/>
    </w:rPr>
  </w:style>
  <w:style w:type="character" w:customStyle="1" w:styleId="2e">
    <w:name w:val="Основной текст (2)"/>
    <w:basedOn w:val="2c"/>
    <w:rsid w:val="00974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6">
    <w:name w:val="Основной текст (3)_"/>
    <w:basedOn w:val="a3"/>
    <w:link w:val="37"/>
    <w:rsid w:val="00974335"/>
    <w:rPr>
      <w:rFonts w:eastAsia="Times New Roman"/>
      <w:b/>
      <w:bCs/>
      <w:shd w:val="clear" w:color="auto" w:fill="FFFFFF"/>
    </w:rPr>
  </w:style>
  <w:style w:type="character" w:customStyle="1" w:styleId="1d">
    <w:name w:val="Заголовок №1"/>
    <w:basedOn w:val="1c"/>
    <w:rsid w:val="00974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fff7">
    <w:name w:val="Колонтитул"/>
    <w:basedOn w:val="a2"/>
    <w:link w:val="afff6"/>
    <w:rsid w:val="00974335"/>
    <w:pPr>
      <w:widowControl w:val="0"/>
      <w:shd w:val="clear" w:color="auto" w:fill="FFFFFF"/>
      <w:spacing w:line="0" w:lineRule="atLeast"/>
      <w:jc w:val="left"/>
    </w:pPr>
    <w:rPr>
      <w:rFonts w:asciiTheme="minorHAnsi" w:eastAsia="Times New Roman" w:hAnsiTheme="minorHAnsi" w:cstheme="minorBidi"/>
      <w:sz w:val="26"/>
      <w:szCs w:val="26"/>
      <w:lang w:eastAsia="en-US"/>
    </w:rPr>
  </w:style>
  <w:style w:type="paragraph" w:customStyle="1" w:styleId="afff9">
    <w:name w:val="Оглавление"/>
    <w:basedOn w:val="a2"/>
    <w:link w:val="afff8"/>
    <w:rsid w:val="00974335"/>
    <w:pPr>
      <w:widowControl w:val="0"/>
      <w:shd w:val="clear" w:color="auto" w:fill="FFFFFF"/>
      <w:spacing w:after="300" w:line="322" w:lineRule="exact"/>
      <w:jc w:val="left"/>
    </w:pPr>
    <w:rPr>
      <w:rFonts w:asciiTheme="minorHAnsi" w:eastAsia="Times New Roman" w:hAnsiTheme="minorHAnsi" w:cstheme="minorBidi"/>
      <w:lang w:eastAsia="en-US"/>
    </w:rPr>
  </w:style>
  <w:style w:type="paragraph" w:customStyle="1" w:styleId="2b">
    <w:name w:val="Оглавление (2)"/>
    <w:basedOn w:val="a2"/>
    <w:link w:val="2a"/>
    <w:rsid w:val="00974335"/>
    <w:pPr>
      <w:widowControl w:val="0"/>
      <w:shd w:val="clear" w:color="auto" w:fill="FFFFFF"/>
      <w:spacing w:before="300" w:line="317" w:lineRule="exact"/>
    </w:pPr>
    <w:rPr>
      <w:rFonts w:asciiTheme="minorHAnsi" w:eastAsia="Times New Roman" w:hAnsiTheme="minorHAnsi" w:cstheme="minorBidi"/>
      <w:b/>
      <w:bCs/>
      <w:sz w:val="22"/>
      <w:szCs w:val="22"/>
      <w:lang w:eastAsia="en-US"/>
    </w:rPr>
  </w:style>
  <w:style w:type="paragraph" w:customStyle="1" w:styleId="41">
    <w:name w:val="Основной текст (4)"/>
    <w:basedOn w:val="a2"/>
    <w:link w:val="40"/>
    <w:rsid w:val="00974335"/>
    <w:pPr>
      <w:widowControl w:val="0"/>
      <w:shd w:val="clear" w:color="auto" w:fill="FFFFFF"/>
      <w:spacing w:line="0" w:lineRule="atLeast"/>
      <w:jc w:val="left"/>
    </w:pPr>
    <w:rPr>
      <w:rFonts w:asciiTheme="minorHAnsi" w:eastAsia="Times New Roman" w:hAnsiTheme="minorHAnsi" w:cstheme="minorBidi"/>
      <w:lang w:eastAsia="en-US"/>
    </w:rPr>
  </w:style>
  <w:style w:type="paragraph" w:customStyle="1" w:styleId="afffb">
    <w:name w:val="Подпись к таблице"/>
    <w:basedOn w:val="a2"/>
    <w:link w:val="afffa"/>
    <w:rsid w:val="00974335"/>
    <w:pPr>
      <w:widowControl w:val="0"/>
      <w:shd w:val="clear" w:color="auto" w:fill="FFFFFF"/>
      <w:spacing w:line="0" w:lineRule="atLeast"/>
    </w:pPr>
    <w:rPr>
      <w:rFonts w:asciiTheme="minorHAnsi" w:eastAsia="Times New Roman" w:hAnsiTheme="minorHAnsi" w:cstheme="minorBidi"/>
      <w:sz w:val="19"/>
      <w:szCs w:val="19"/>
      <w:lang w:eastAsia="en-US"/>
    </w:rPr>
  </w:style>
  <w:style w:type="paragraph" w:customStyle="1" w:styleId="37">
    <w:name w:val="Основной текст (3)"/>
    <w:basedOn w:val="a2"/>
    <w:link w:val="36"/>
    <w:rsid w:val="00974335"/>
    <w:pPr>
      <w:widowControl w:val="0"/>
      <w:shd w:val="clear" w:color="auto" w:fill="FFFFFF"/>
      <w:spacing w:before="300" w:after="60" w:line="0" w:lineRule="atLeast"/>
      <w:jc w:val="center"/>
    </w:pPr>
    <w:rPr>
      <w:rFonts w:asciiTheme="minorHAnsi" w:eastAsia="Times New Roman" w:hAnsiTheme="minorHAnsi" w:cstheme="minorBidi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Address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433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2"/>
    <w:next w:val="a2"/>
    <w:link w:val="11"/>
    <w:qFormat/>
    <w:rsid w:val="00974335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974335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974335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974335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974335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rsid w:val="00974335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3"/>
    <w:link w:val="2"/>
    <w:rsid w:val="00974335"/>
    <w:rPr>
      <w:rFonts w:ascii="Times New Roman" w:eastAsia="Calibri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3"/>
    <w:link w:val="3"/>
    <w:rsid w:val="00974335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50">
    <w:name w:val="Заголовок 5 Знак"/>
    <w:basedOn w:val="a3"/>
    <w:link w:val="5"/>
    <w:rsid w:val="00974335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974335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9743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3"/>
    <w:link w:val="a6"/>
    <w:rsid w:val="00974335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er"/>
    <w:basedOn w:val="a2"/>
    <w:link w:val="a9"/>
    <w:uiPriority w:val="99"/>
    <w:rsid w:val="009743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rsid w:val="00974335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2">
    <w:name w:val="toc 1"/>
    <w:basedOn w:val="a2"/>
    <w:next w:val="a2"/>
    <w:autoRedefine/>
    <w:uiPriority w:val="39"/>
    <w:rsid w:val="00974335"/>
  </w:style>
  <w:style w:type="character" w:styleId="aa">
    <w:name w:val="page number"/>
    <w:rsid w:val="00974335"/>
    <w:rPr>
      <w:rFonts w:cs="Times New Roman"/>
    </w:rPr>
  </w:style>
  <w:style w:type="character" w:customStyle="1" w:styleId="ab">
    <w:name w:val="!осн Знак"/>
    <w:link w:val="ac"/>
    <w:locked/>
    <w:rsid w:val="00974335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974335"/>
    <w:pPr>
      <w:ind w:firstLine="567"/>
      <w:jc w:val="left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9743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2"/>
    <w:rsid w:val="00974335"/>
    <w:pPr>
      <w:ind w:left="720"/>
    </w:pPr>
  </w:style>
  <w:style w:type="paragraph" w:customStyle="1" w:styleId="14">
    <w:name w:val="Заголовок оглавления1"/>
    <w:basedOn w:val="1"/>
    <w:next w:val="a2"/>
    <w:rsid w:val="00974335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974335"/>
    <w:pPr>
      <w:tabs>
        <w:tab w:val="left" w:pos="840"/>
        <w:tab w:val="right" w:leader="dot" w:pos="10348"/>
      </w:tabs>
      <w:ind w:right="-2"/>
      <w:jc w:val="left"/>
    </w:pPr>
    <w:rPr>
      <w:rFonts w:cs="Calibri"/>
      <w:iCs/>
      <w:noProof/>
      <w:sz w:val="24"/>
      <w:szCs w:val="24"/>
    </w:rPr>
  </w:style>
  <w:style w:type="character" w:styleId="ad">
    <w:name w:val="Hyperlink"/>
    <w:uiPriority w:val="99"/>
    <w:rsid w:val="00974335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974335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3"/>
    <w:link w:val="ae"/>
    <w:semiHidden/>
    <w:rsid w:val="00974335"/>
    <w:rPr>
      <w:rFonts w:ascii="Tahoma" w:eastAsia="Calibri" w:hAnsi="Tahoma" w:cs="Times New Roman"/>
      <w:sz w:val="16"/>
      <w:szCs w:val="16"/>
      <w:lang w:eastAsia="ru-RU"/>
    </w:rPr>
  </w:style>
  <w:style w:type="table" w:styleId="af0">
    <w:name w:val="Table Grid"/>
    <w:basedOn w:val="a4"/>
    <w:uiPriority w:val="59"/>
    <w:rsid w:val="00974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974335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basedOn w:val="a3"/>
    <w:link w:val="a0"/>
    <w:rsid w:val="00974335"/>
    <w:rPr>
      <w:rFonts w:ascii="Times New Roman" w:eastAsia="Calibri" w:hAnsi="Times New Roman" w:cs="Times New Roman"/>
      <w:bCs/>
      <w:spacing w:val="-1"/>
      <w:sz w:val="28"/>
      <w:szCs w:val="28"/>
    </w:rPr>
  </w:style>
  <w:style w:type="paragraph" w:customStyle="1" w:styleId="10">
    <w:name w:val="Список1"/>
    <w:basedOn w:val="13"/>
    <w:link w:val="15"/>
    <w:rsid w:val="00974335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974335"/>
    <w:rPr>
      <w:rFonts w:ascii="Times New Roman" w:eastAsia="Calibri" w:hAnsi="Times New Roman" w:cs="Times New Roman"/>
      <w:sz w:val="28"/>
      <w:szCs w:val="28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974335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974335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974335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974335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974335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974335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974335"/>
    <w:rPr>
      <w:sz w:val="16"/>
    </w:rPr>
  </w:style>
  <w:style w:type="paragraph" w:styleId="af4">
    <w:name w:val="annotation text"/>
    <w:basedOn w:val="a2"/>
    <w:link w:val="af5"/>
    <w:rsid w:val="00974335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basedOn w:val="a3"/>
    <w:link w:val="af4"/>
    <w:rsid w:val="0097433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974335"/>
    <w:pPr>
      <w:jc w:val="both"/>
    </w:pPr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974335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743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31">
    <w:name w:val="Body Text Indent 3"/>
    <w:basedOn w:val="a2"/>
    <w:link w:val="32"/>
    <w:rsid w:val="00974335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rsid w:val="00974335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974335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9743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974335"/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customStyle="1" w:styleId="Heading">
    <w:name w:val="Heading"/>
    <w:rsid w:val="00974335"/>
    <w:pPr>
      <w:spacing w:after="0" w:line="240" w:lineRule="auto"/>
    </w:pPr>
    <w:rPr>
      <w:rFonts w:ascii="Arial" w:eastAsia="Calibri" w:hAnsi="Arial" w:cs="Times New Roman"/>
      <w:b/>
      <w:szCs w:val="28"/>
      <w:lang w:eastAsia="ru-RU"/>
    </w:rPr>
  </w:style>
  <w:style w:type="paragraph" w:customStyle="1" w:styleId="Preformat">
    <w:name w:val="Preformat"/>
    <w:rsid w:val="00974335"/>
    <w:pPr>
      <w:spacing w:after="0" w:line="240" w:lineRule="auto"/>
    </w:pPr>
    <w:rPr>
      <w:rFonts w:ascii="Courier New" w:eastAsia="Calibri" w:hAnsi="Courier New" w:cs="Times New Roman"/>
      <w:sz w:val="28"/>
      <w:szCs w:val="28"/>
      <w:lang w:eastAsia="ru-RU"/>
    </w:rPr>
  </w:style>
  <w:style w:type="paragraph" w:customStyle="1" w:styleId="ConsNormal">
    <w:name w:val="ConsNormal"/>
    <w:rsid w:val="009743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22">
    <w:name w:val="Body Text Indent 2"/>
    <w:basedOn w:val="a2"/>
    <w:link w:val="23"/>
    <w:rsid w:val="00974335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basedOn w:val="a3"/>
    <w:link w:val="22"/>
    <w:rsid w:val="0097433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974335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basedOn w:val="a3"/>
    <w:link w:val="af9"/>
    <w:rsid w:val="0097433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974335"/>
    <w:pPr>
      <w:spacing w:after="0" w:line="240" w:lineRule="auto"/>
    </w:pPr>
    <w:rPr>
      <w:rFonts w:ascii="Times New Roman" w:eastAsia="Calibri" w:hAnsi="Times New Roman" w:cs="Times New Roman"/>
      <w:sz w:val="24"/>
      <w:szCs w:val="28"/>
      <w:lang w:eastAsia="ru-RU"/>
    </w:rPr>
  </w:style>
  <w:style w:type="paragraph" w:customStyle="1" w:styleId="oaenoniinee">
    <w:name w:val="oaeno niinee"/>
    <w:basedOn w:val="a2"/>
    <w:rsid w:val="00974335"/>
    <w:rPr>
      <w:sz w:val="24"/>
      <w:szCs w:val="20"/>
    </w:rPr>
  </w:style>
  <w:style w:type="paragraph" w:styleId="33">
    <w:name w:val="Body Text 3"/>
    <w:basedOn w:val="a2"/>
    <w:link w:val="34"/>
    <w:uiPriority w:val="99"/>
    <w:rsid w:val="00974335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9743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974335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3"/>
    <w:link w:val="afb"/>
    <w:rsid w:val="00974335"/>
    <w:rPr>
      <w:rFonts w:ascii="Courier New" w:eastAsia="Calibri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974335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974335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basedOn w:val="a3"/>
    <w:link w:val="HTML1"/>
    <w:rsid w:val="00974335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974335"/>
    <w:rPr>
      <w:rFonts w:cs="Times New Roman"/>
    </w:rPr>
  </w:style>
  <w:style w:type="paragraph" w:customStyle="1" w:styleId="ConsPlusTitle">
    <w:name w:val="ConsPlusTitle"/>
    <w:rsid w:val="009743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8"/>
      <w:szCs w:val="28"/>
      <w:lang w:eastAsia="ru-RU"/>
    </w:rPr>
  </w:style>
  <w:style w:type="paragraph" w:customStyle="1" w:styleId="HeadDoc">
    <w:name w:val="HeadDoc"/>
    <w:rsid w:val="00974335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e">
    <w:name w:val="List Bullet"/>
    <w:basedOn w:val="a2"/>
    <w:autoRedefine/>
    <w:rsid w:val="00974335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974335"/>
    <w:rPr>
      <w:rFonts w:cs="Times New Roman"/>
      <w:color w:val="800080"/>
      <w:u w:val="single"/>
    </w:rPr>
  </w:style>
  <w:style w:type="character" w:customStyle="1" w:styleId="da">
    <w:name w:val="da"/>
    <w:rsid w:val="00974335"/>
    <w:rPr>
      <w:rFonts w:cs="Times New Roman"/>
    </w:rPr>
  </w:style>
  <w:style w:type="paragraph" w:customStyle="1" w:styleId="ConsNonformat">
    <w:name w:val="ConsNonformat"/>
    <w:rsid w:val="009743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120">
    <w:name w:val="Абзац списка12"/>
    <w:basedOn w:val="a2"/>
    <w:rsid w:val="00974335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974335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974335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9743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aff0">
    <w:name w:val="готик текст"/>
    <w:rsid w:val="00974335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8"/>
      <w:szCs w:val="28"/>
      <w:lang w:eastAsia="ru-RU"/>
    </w:rPr>
  </w:style>
  <w:style w:type="paragraph" w:styleId="aff1">
    <w:name w:val="Title"/>
    <w:basedOn w:val="a2"/>
    <w:link w:val="aff2"/>
    <w:qFormat/>
    <w:rsid w:val="00974335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basedOn w:val="a3"/>
    <w:link w:val="aff1"/>
    <w:rsid w:val="00974335"/>
    <w:rPr>
      <w:rFonts w:ascii="Arial" w:eastAsia="Calibri" w:hAnsi="Arial" w:cs="Times New Roman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974335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974335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basedOn w:val="a3"/>
    <w:link w:val="24"/>
    <w:rsid w:val="00974335"/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97433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97433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6">
    <w:name w:val="Абзац списка2"/>
    <w:basedOn w:val="a2"/>
    <w:rsid w:val="00974335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974335"/>
  </w:style>
  <w:style w:type="paragraph" w:customStyle="1" w:styleId="aff4">
    <w:name w:val="Содержимое таблицы"/>
    <w:basedOn w:val="a2"/>
    <w:rsid w:val="00974335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974335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974335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basedOn w:val="a3"/>
    <w:link w:val="aff6"/>
    <w:uiPriority w:val="99"/>
    <w:semiHidden/>
    <w:rsid w:val="00974335"/>
    <w:rPr>
      <w:rFonts w:ascii="Tahoma" w:eastAsia="Calibri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9743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7">
    <w:name w:val="Рецензия2"/>
    <w:hidden/>
    <w:semiHidden/>
    <w:rsid w:val="009743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8">
    <w:name w:val="footnote text"/>
    <w:basedOn w:val="a2"/>
    <w:link w:val="aff9"/>
    <w:uiPriority w:val="99"/>
    <w:semiHidden/>
    <w:rsid w:val="00974335"/>
    <w:rPr>
      <w:sz w:val="20"/>
      <w:szCs w:val="20"/>
    </w:rPr>
  </w:style>
  <w:style w:type="character" w:customStyle="1" w:styleId="aff9">
    <w:name w:val="Текст сноски Знак"/>
    <w:basedOn w:val="a3"/>
    <w:link w:val="aff8"/>
    <w:uiPriority w:val="99"/>
    <w:semiHidden/>
    <w:rsid w:val="0097433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a">
    <w:name w:val="footnote reference"/>
    <w:uiPriority w:val="99"/>
    <w:rsid w:val="00974335"/>
    <w:rPr>
      <w:rFonts w:cs="Times New Roman"/>
      <w:vertAlign w:val="superscript"/>
    </w:rPr>
  </w:style>
  <w:style w:type="character" w:customStyle="1" w:styleId="FontStyle13">
    <w:name w:val="Font Style13"/>
    <w:rsid w:val="00974335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97433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fc">
    <w:name w:val="Emphasis"/>
    <w:qFormat/>
    <w:rsid w:val="00974335"/>
    <w:rPr>
      <w:i/>
      <w:iCs/>
    </w:rPr>
  </w:style>
  <w:style w:type="paragraph" w:styleId="affd">
    <w:name w:val="List Paragraph"/>
    <w:basedOn w:val="a2"/>
    <w:uiPriority w:val="34"/>
    <w:qFormat/>
    <w:rsid w:val="0097433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974335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974335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974335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rsid w:val="00974335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rsid w:val="00974335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rsid w:val="00974335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rsid w:val="00974335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rsid w:val="00974335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rsid w:val="00974335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rsid w:val="00974335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974335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974335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97433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f1">
    <w:name w:val="Обычный нумерованный текст Знак"/>
    <w:link w:val="afff0"/>
    <w:rsid w:val="00974335"/>
    <w:rPr>
      <w:rFonts w:ascii="Times New Roman" w:eastAsia="Calibri" w:hAnsi="Times New Roman" w:cs="Times New Roman"/>
      <w:bCs/>
      <w:spacing w:val="-1"/>
      <w:sz w:val="28"/>
      <w:szCs w:val="28"/>
    </w:rPr>
  </w:style>
  <w:style w:type="character" w:styleId="afff3">
    <w:name w:val="Strong"/>
    <w:uiPriority w:val="22"/>
    <w:qFormat/>
    <w:rsid w:val="00974335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974335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974335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974335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974335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974335"/>
    <w:rPr>
      <w:rFonts w:ascii="Calibri" w:hAnsi="Calibri"/>
    </w:rPr>
  </w:style>
  <w:style w:type="paragraph" w:customStyle="1" w:styleId="1a">
    <w:name w:val="Без интервала1"/>
    <w:link w:val="NoSpacingChar"/>
    <w:uiPriority w:val="99"/>
    <w:rsid w:val="00974335"/>
    <w:pPr>
      <w:spacing w:after="0" w:line="240" w:lineRule="auto"/>
    </w:pPr>
    <w:rPr>
      <w:rFonts w:ascii="Calibri" w:hAnsi="Calibri"/>
    </w:rPr>
  </w:style>
  <w:style w:type="paragraph" w:customStyle="1" w:styleId="afff4">
    <w:name w:val="Знак"/>
    <w:basedOn w:val="a2"/>
    <w:rsid w:val="00974335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97433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9743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97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97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97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97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97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97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97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97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97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97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97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97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97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97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9743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9743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97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974335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974335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974335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974335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974335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974335"/>
    <w:pPr>
      <w:numPr>
        <w:numId w:val="15"/>
      </w:numPr>
      <w:spacing w:after="6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8">
    <w:name w:val="Основной текст (2) + Не полужирный"/>
    <w:rsid w:val="00974335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974335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974335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97433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974335"/>
    <w:rPr>
      <w:color w:val="808080"/>
    </w:rPr>
  </w:style>
  <w:style w:type="character" w:customStyle="1" w:styleId="afff6">
    <w:name w:val="Колонтитул_"/>
    <w:basedOn w:val="a3"/>
    <w:link w:val="afff7"/>
    <w:rsid w:val="00974335"/>
    <w:rPr>
      <w:rFonts w:eastAsia="Times New Roman"/>
      <w:sz w:val="26"/>
      <w:szCs w:val="26"/>
      <w:shd w:val="clear" w:color="auto" w:fill="FFFFFF"/>
    </w:rPr>
  </w:style>
  <w:style w:type="character" w:customStyle="1" w:styleId="afff8">
    <w:name w:val="Оглавление_"/>
    <w:basedOn w:val="a3"/>
    <w:link w:val="afff9"/>
    <w:rsid w:val="00974335"/>
    <w:rPr>
      <w:rFonts w:eastAsia="Times New Roman"/>
      <w:sz w:val="28"/>
      <w:szCs w:val="28"/>
      <w:shd w:val="clear" w:color="auto" w:fill="FFFFFF"/>
    </w:rPr>
  </w:style>
  <w:style w:type="character" w:customStyle="1" w:styleId="2a">
    <w:name w:val="Оглавление (2)_"/>
    <w:basedOn w:val="a3"/>
    <w:link w:val="2b"/>
    <w:rsid w:val="00974335"/>
    <w:rPr>
      <w:rFonts w:eastAsia="Times New Roman"/>
      <w:b/>
      <w:bCs/>
      <w:shd w:val="clear" w:color="auto" w:fill="FFFFFF"/>
    </w:rPr>
  </w:style>
  <w:style w:type="character" w:customStyle="1" w:styleId="2c">
    <w:name w:val="Основной текст (2)_"/>
    <w:basedOn w:val="a3"/>
    <w:rsid w:val="00974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c">
    <w:name w:val="Заголовок №1_"/>
    <w:basedOn w:val="a3"/>
    <w:rsid w:val="00974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_"/>
    <w:basedOn w:val="a3"/>
    <w:link w:val="41"/>
    <w:rsid w:val="00974335"/>
    <w:rPr>
      <w:rFonts w:eastAsia="Times New Roman"/>
      <w:sz w:val="28"/>
      <w:szCs w:val="28"/>
      <w:shd w:val="clear" w:color="auto" w:fill="FFFFFF"/>
    </w:rPr>
  </w:style>
  <w:style w:type="character" w:customStyle="1" w:styleId="2d">
    <w:name w:val="Основной текст (2) + Полужирный"/>
    <w:basedOn w:val="2c"/>
    <w:rsid w:val="00974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fffa">
    <w:name w:val="Подпись к таблице_"/>
    <w:basedOn w:val="a3"/>
    <w:link w:val="afffb"/>
    <w:rsid w:val="00974335"/>
    <w:rPr>
      <w:rFonts w:eastAsia="Times New Roman"/>
      <w:sz w:val="19"/>
      <w:szCs w:val="19"/>
      <w:shd w:val="clear" w:color="auto" w:fill="FFFFFF"/>
    </w:rPr>
  </w:style>
  <w:style w:type="character" w:customStyle="1" w:styleId="2e">
    <w:name w:val="Основной текст (2)"/>
    <w:basedOn w:val="2c"/>
    <w:rsid w:val="00974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6">
    <w:name w:val="Основной текст (3)_"/>
    <w:basedOn w:val="a3"/>
    <w:link w:val="37"/>
    <w:rsid w:val="00974335"/>
    <w:rPr>
      <w:rFonts w:eastAsia="Times New Roman"/>
      <w:b/>
      <w:bCs/>
      <w:shd w:val="clear" w:color="auto" w:fill="FFFFFF"/>
    </w:rPr>
  </w:style>
  <w:style w:type="character" w:customStyle="1" w:styleId="1d">
    <w:name w:val="Заголовок №1"/>
    <w:basedOn w:val="1c"/>
    <w:rsid w:val="00974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fff7">
    <w:name w:val="Колонтитул"/>
    <w:basedOn w:val="a2"/>
    <w:link w:val="afff6"/>
    <w:rsid w:val="00974335"/>
    <w:pPr>
      <w:widowControl w:val="0"/>
      <w:shd w:val="clear" w:color="auto" w:fill="FFFFFF"/>
      <w:spacing w:line="0" w:lineRule="atLeast"/>
      <w:jc w:val="left"/>
    </w:pPr>
    <w:rPr>
      <w:rFonts w:asciiTheme="minorHAnsi" w:eastAsia="Times New Roman" w:hAnsiTheme="minorHAnsi" w:cstheme="minorBidi"/>
      <w:sz w:val="26"/>
      <w:szCs w:val="26"/>
      <w:lang w:eastAsia="en-US"/>
    </w:rPr>
  </w:style>
  <w:style w:type="paragraph" w:customStyle="1" w:styleId="afff9">
    <w:name w:val="Оглавление"/>
    <w:basedOn w:val="a2"/>
    <w:link w:val="afff8"/>
    <w:rsid w:val="00974335"/>
    <w:pPr>
      <w:widowControl w:val="0"/>
      <w:shd w:val="clear" w:color="auto" w:fill="FFFFFF"/>
      <w:spacing w:after="300" w:line="322" w:lineRule="exact"/>
      <w:jc w:val="left"/>
    </w:pPr>
    <w:rPr>
      <w:rFonts w:asciiTheme="minorHAnsi" w:eastAsia="Times New Roman" w:hAnsiTheme="minorHAnsi" w:cstheme="minorBidi"/>
      <w:lang w:eastAsia="en-US"/>
    </w:rPr>
  </w:style>
  <w:style w:type="paragraph" w:customStyle="1" w:styleId="2b">
    <w:name w:val="Оглавление (2)"/>
    <w:basedOn w:val="a2"/>
    <w:link w:val="2a"/>
    <w:rsid w:val="00974335"/>
    <w:pPr>
      <w:widowControl w:val="0"/>
      <w:shd w:val="clear" w:color="auto" w:fill="FFFFFF"/>
      <w:spacing w:before="300" w:line="317" w:lineRule="exact"/>
    </w:pPr>
    <w:rPr>
      <w:rFonts w:asciiTheme="minorHAnsi" w:eastAsia="Times New Roman" w:hAnsiTheme="minorHAnsi" w:cstheme="minorBidi"/>
      <w:b/>
      <w:bCs/>
      <w:sz w:val="22"/>
      <w:szCs w:val="22"/>
      <w:lang w:eastAsia="en-US"/>
    </w:rPr>
  </w:style>
  <w:style w:type="paragraph" w:customStyle="1" w:styleId="41">
    <w:name w:val="Основной текст (4)"/>
    <w:basedOn w:val="a2"/>
    <w:link w:val="40"/>
    <w:rsid w:val="00974335"/>
    <w:pPr>
      <w:widowControl w:val="0"/>
      <w:shd w:val="clear" w:color="auto" w:fill="FFFFFF"/>
      <w:spacing w:line="0" w:lineRule="atLeast"/>
      <w:jc w:val="left"/>
    </w:pPr>
    <w:rPr>
      <w:rFonts w:asciiTheme="minorHAnsi" w:eastAsia="Times New Roman" w:hAnsiTheme="minorHAnsi" w:cstheme="minorBidi"/>
      <w:lang w:eastAsia="en-US"/>
    </w:rPr>
  </w:style>
  <w:style w:type="paragraph" w:customStyle="1" w:styleId="afffb">
    <w:name w:val="Подпись к таблице"/>
    <w:basedOn w:val="a2"/>
    <w:link w:val="afffa"/>
    <w:rsid w:val="00974335"/>
    <w:pPr>
      <w:widowControl w:val="0"/>
      <w:shd w:val="clear" w:color="auto" w:fill="FFFFFF"/>
      <w:spacing w:line="0" w:lineRule="atLeast"/>
    </w:pPr>
    <w:rPr>
      <w:rFonts w:asciiTheme="minorHAnsi" w:eastAsia="Times New Roman" w:hAnsiTheme="minorHAnsi" w:cstheme="minorBidi"/>
      <w:sz w:val="19"/>
      <w:szCs w:val="19"/>
      <w:lang w:eastAsia="en-US"/>
    </w:rPr>
  </w:style>
  <w:style w:type="paragraph" w:customStyle="1" w:styleId="37">
    <w:name w:val="Основной текст (3)"/>
    <w:basedOn w:val="a2"/>
    <w:link w:val="36"/>
    <w:rsid w:val="00974335"/>
    <w:pPr>
      <w:widowControl w:val="0"/>
      <w:shd w:val="clear" w:color="auto" w:fill="FFFFFF"/>
      <w:spacing w:before="300" w:after="60" w:line="0" w:lineRule="atLeast"/>
      <w:jc w:val="center"/>
    </w:pPr>
    <w:rPr>
      <w:rFonts w:asciiTheme="minorHAnsi" w:eastAsia="Times New Roman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r.rosatom.ru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558F5540B8744CCA5C45B4BD1D4CF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35DBB9-AE3A-4FB8-9C9D-11D9E830273B}"/>
      </w:docPartPr>
      <w:docPartBody>
        <w:p w:rsidR="00000000" w:rsidRDefault="000A751A" w:rsidP="000A751A">
          <w:pPr>
            <w:pStyle w:val="6558F5540B8744CCA5C45B4BD1D4CF7F"/>
          </w:pPr>
          <w:r>
            <w:rPr>
              <w:rStyle w:val="a3"/>
            </w:rPr>
            <w:t>Наименование, состав имущества, характеристики, реквизиты правоустанавливающих документов и т.д</w:t>
          </w:r>
          <w:r w:rsidRPr="00DC613C">
            <w:rPr>
              <w:rStyle w:val="a3"/>
            </w:rPr>
            <w:t>.</w:t>
          </w:r>
        </w:p>
      </w:docPartBody>
    </w:docPart>
    <w:docPart>
      <w:docPartPr>
        <w:name w:val="898008FDE48540749760ABD4E75250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102F44-908A-4555-95B8-C584BF263B13}"/>
      </w:docPartPr>
      <w:docPartBody>
        <w:p w:rsidR="00000000" w:rsidRDefault="000A751A" w:rsidP="000A751A">
          <w:pPr>
            <w:pStyle w:val="898008FDE48540749760ABD4E75250CB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663C122024434CA8A4281B8880D2DD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F87AE2-61EC-4EE9-B5CF-9C642C5E4503}"/>
      </w:docPartPr>
      <w:docPartBody>
        <w:p w:rsidR="00000000" w:rsidRDefault="000A751A" w:rsidP="000A751A">
          <w:pPr>
            <w:pStyle w:val="663C122024434CA8A4281B8880D2DDF5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1FB11537D668426DB4B06D0B44D0AA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5BECAB-03DC-4211-9A99-77B0D9C974FE}"/>
      </w:docPartPr>
      <w:docPartBody>
        <w:p w:rsidR="00000000" w:rsidRDefault="000A751A" w:rsidP="000A751A">
          <w:pPr>
            <w:pStyle w:val="1FB11537D668426DB4B06D0B44D0AA5B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5B6FF9DE3FFA4475AC58A1D8D6FFB9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D60EA5-3E43-42B5-A325-BB4F8BBA368B}"/>
      </w:docPartPr>
      <w:docPartBody>
        <w:p w:rsidR="00000000" w:rsidRDefault="000A751A" w:rsidP="000A751A">
          <w:pPr>
            <w:pStyle w:val="5B6FF9DE3FFA4475AC58A1D8D6FFB97A"/>
          </w:pPr>
          <w:r>
            <w:rPr>
              <w:rStyle w:val="a3"/>
            </w:rPr>
            <w:t>Наименование собственника</w:t>
          </w:r>
        </w:p>
      </w:docPartBody>
    </w:docPart>
    <w:docPart>
      <w:docPartPr>
        <w:name w:val="372A72316B5044C994C18E038539E3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5E1442-F1AC-4DAE-839E-316944058CCD}"/>
      </w:docPartPr>
      <w:docPartBody>
        <w:p w:rsidR="00000000" w:rsidRDefault="000A751A" w:rsidP="000A751A">
          <w:pPr>
            <w:pStyle w:val="372A72316B5044C994C18E038539E3E9"/>
          </w:pPr>
          <w:r>
            <w:rPr>
              <w:rStyle w:val="a3"/>
            </w:rPr>
            <w:t>ИНН/КПП</w:t>
          </w:r>
        </w:p>
      </w:docPartBody>
    </w:docPart>
    <w:docPart>
      <w:docPartPr>
        <w:name w:val="4F8FD6C36C454A86A5A5E3941EDAA9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C203E9-67F5-4801-83CC-5FFD5F12A64F}"/>
      </w:docPartPr>
      <w:docPartBody>
        <w:p w:rsidR="00000000" w:rsidRDefault="000A751A" w:rsidP="000A751A">
          <w:pPr>
            <w:pStyle w:val="4F8FD6C36C454A86A5A5E3941EDAA923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D6EACA6CD1CC4464B1AF068E31E863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C9C318-0DE3-4156-8B08-2C372B305F9A}"/>
      </w:docPartPr>
      <w:docPartBody>
        <w:p w:rsidR="00000000" w:rsidRDefault="000A751A" w:rsidP="000A751A">
          <w:pPr>
            <w:pStyle w:val="D6EACA6CD1CC4464B1AF068E31E8638E"/>
          </w:pPr>
          <w:r>
            <w:rPr>
              <w:rStyle w:val="a3"/>
            </w:rPr>
            <w:t>ОГРН</w:t>
          </w:r>
        </w:p>
      </w:docPartBody>
    </w:docPart>
    <w:docPart>
      <w:docPartPr>
        <w:name w:val="AADBA11FC38942E8BD923708017C6B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1E44EC-D91B-4B02-BAF1-A731C21DD20B}"/>
      </w:docPartPr>
      <w:docPartBody>
        <w:p w:rsidR="00000000" w:rsidRDefault="000A751A" w:rsidP="000A751A">
          <w:pPr>
            <w:pStyle w:val="AADBA11FC38942E8BD923708017C6BBB"/>
          </w:pPr>
          <w:r>
            <w:rPr>
              <w:rStyle w:val="a3"/>
            </w:rPr>
            <w:t>должность и ФИО полностью</w:t>
          </w:r>
        </w:p>
      </w:docPartBody>
    </w:docPart>
    <w:docPart>
      <w:docPartPr>
        <w:name w:val="3560C527020C4386B26482E6B2B666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09AC60-15E2-4695-B197-0E004C9B42D7}"/>
      </w:docPartPr>
      <w:docPartBody>
        <w:p w:rsidR="00000000" w:rsidRDefault="000A751A" w:rsidP="000A751A">
          <w:pPr>
            <w:pStyle w:val="3560C527020C4386B26482E6B2B666DC"/>
          </w:pPr>
          <w:r>
            <w:rPr>
              <w:rStyle w:val="a3"/>
            </w:rPr>
            <w:t>Наименование покупателя</w:t>
          </w:r>
        </w:p>
      </w:docPartBody>
    </w:docPart>
    <w:docPart>
      <w:docPartPr>
        <w:name w:val="168047EBC5964288BA3167A33EBDF2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C65E5F-2985-4EE0-86C4-FAF921D1DDBD}"/>
      </w:docPartPr>
      <w:docPartBody>
        <w:p w:rsidR="00000000" w:rsidRDefault="000A751A" w:rsidP="000A751A">
          <w:pPr>
            <w:pStyle w:val="168047EBC5964288BA3167A33EBDF238"/>
          </w:pPr>
          <w:r>
            <w:rPr>
              <w:rStyle w:val="a3"/>
            </w:rPr>
            <w:t>ИНН/КПП</w:t>
          </w:r>
        </w:p>
      </w:docPartBody>
    </w:docPart>
    <w:docPart>
      <w:docPartPr>
        <w:name w:val="6AC43ACA96E84ED1996CBCF1A53485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6D6713-9718-4B8A-AC87-160C8D5E15CE}"/>
      </w:docPartPr>
      <w:docPartBody>
        <w:p w:rsidR="00000000" w:rsidRDefault="000A751A" w:rsidP="000A751A">
          <w:pPr>
            <w:pStyle w:val="6AC43ACA96E84ED1996CBCF1A5348531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2DA84BA079D349558CDFBFBF72CF12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27E4B5-DF8E-48A8-90DB-B1D81C8A4A75}"/>
      </w:docPartPr>
      <w:docPartBody>
        <w:p w:rsidR="00000000" w:rsidRDefault="000A751A" w:rsidP="000A751A">
          <w:pPr>
            <w:pStyle w:val="2DA84BA079D349558CDFBFBF72CF1210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6E22B275BE994F8C888F13FD219665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BC72E4-EBBD-4247-ADA9-995FEC57BE22}"/>
      </w:docPartPr>
      <w:docPartBody>
        <w:p w:rsidR="00000000" w:rsidRDefault="000A751A" w:rsidP="000A751A">
          <w:pPr>
            <w:pStyle w:val="6E22B275BE994F8C888F13FD2196657D"/>
          </w:pPr>
          <w:r>
            <w:rPr>
              <w:rStyle w:val="a3"/>
            </w:rPr>
            <w:t>_</w:t>
          </w:r>
        </w:p>
      </w:docPartBody>
    </w:docPart>
    <w:docPart>
      <w:docPartPr>
        <w:name w:val="C36D4AB1DE9B494C9D0410F7AD68B9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04BD99-E5D3-4DAA-9EA6-838FD0514D38}"/>
      </w:docPartPr>
      <w:docPartBody>
        <w:p w:rsidR="00000000" w:rsidRDefault="000A751A" w:rsidP="000A751A">
          <w:pPr>
            <w:pStyle w:val="C36D4AB1DE9B494C9D0410F7AD68B9D9"/>
          </w:pPr>
          <w:r>
            <w:rPr>
              <w:rStyle w:val="a3"/>
            </w:rPr>
            <w:t>Наименование, состав имущества, характеристики, реквизиты правоустанавливающих документов и т.д</w:t>
          </w:r>
          <w:r w:rsidRPr="00DC613C">
            <w:rPr>
              <w:rStyle w:val="a3"/>
            </w:rPr>
            <w:t>.</w:t>
          </w:r>
        </w:p>
      </w:docPartBody>
    </w:docPart>
    <w:docPart>
      <w:docPartPr>
        <w:name w:val="21100D8F63614F39A71AD553A2C8FC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C73179-A840-480D-BEC6-05B3D4C73DC7}"/>
      </w:docPartPr>
      <w:docPartBody>
        <w:p w:rsidR="00000000" w:rsidRDefault="000A751A" w:rsidP="000A751A">
          <w:pPr>
            <w:pStyle w:val="21100D8F63614F39A71AD553A2C8FC23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1B532B39132F49CFB467F3C808067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CD93B3-E472-4718-AB6E-0AFB3D5FBFEE}"/>
      </w:docPartPr>
      <w:docPartBody>
        <w:p w:rsidR="00000000" w:rsidRDefault="000A751A" w:rsidP="000A751A">
          <w:pPr>
            <w:pStyle w:val="1B532B39132F49CFB467F3C8080670FA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51EC7CFA800446DE9D540F3FDE78B2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F998D0-5E28-411A-95B8-0501F6E3A615}"/>
      </w:docPartPr>
      <w:docPartBody>
        <w:p w:rsidR="00000000" w:rsidRDefault="000A751A" w:rsidP="000A751A">
          <w:pPr>
            <w:pStyle w:val="51EC7CFA800446DE9D540F3FDE78B21A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A0BC4AD4A8D44C1F911A215A507693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BE5C57-2CDD-46B6-9ABF-AD02F105D735}"/>
      </w:docPartPr>
      <w:docPartBody>
        <w:p w:rsidR="00000000" w:rsidRDefault="000A751A" w:rsidP="000A751A">
          <w:pPr>
            <w:pStyle w:val="A0BC4AD4A8D44C1F911A215A5076937F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009910AC7637472DB6705F8AB86B39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CC8602-AB96-4FC4-A98A-997F721EDA1C}"/>
      </w:docPartPr>
      <w:docPartBody>
        <w:p w:rsidR="00000000" w:rsidRDefault="000A751A" w:rsidP="000A751A">
          <w:pPr>
            <w:pStyle w:val="009910AC7637472DB6705F8AB86B399D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12CD7D96E7A540A9B28300CB8A5AD5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D9998A-6F05-43D1-87B2-F5CE36C8E760}"/>
      </w:docPartPr>
      <w:docPartBody>
        <w:p w:rsidR="00000000" w:rsidRDefault="000A751A" w:rsidP="000A751A">
          <w:pPr>
            <w:pStyle w:val="12CD7D96E7A540A9B28300CB8A5AD5F4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5DFD644B122D49DE984620A7EA6399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59E286-2394-4A2C-940A-FE9B0138E212}"/>
      </w:docPartPr>
      <w:docPartBody>
        <w:p w:rsidR="00000000" w:rsidRDefault="000A751A" w:rsidP="000A751A">
          <w:pPr>
            <w:pStyle w:val="5DFD644B122D49DE984620A7EA6399F5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CB3463E0C1F842B18632B45993AB80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F908D1-F4A4-42EE-A593-688ECA9D8889}"/>
      </w:docPartPr>
      <w:docPartBody>
        <w:p w:rsidR="00000000" w:rsidRDefault="000A751A" w:rsidP="000A751A">
          <w:pPr>
            <w:pStyle w:val="CB3463E0C1F842B18632B45993AB8065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87213D81EE394401B79520614CDACA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C67058-2735-490A-B033-C05DE5772E08}"/>
      </w:docPartPr>
      <w:docPartBody>
        <w:p w:rsidR="00000000" w:rsidRDefault="000A751A" w:rsidP="000A751A">
          <w:pPr>
            <w:pStyle w:val="87213D81EE394401B79520614CDACA02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F536D67F9AFA4F628B42C9E0949517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F750AB-0837-448D-ACDD-9C2F7BA9A249}"/>
      </w:docPartPr>
      <w:docPartBody>
        <w:p w:rsidR="00000000" w:rsidRDefault="000A751A" w:rsidP="000A751A">
          <w:pPr>
            <w:pStyle w:val="F536D67F9AFA4F628B42C9E094951793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95DD8ABEB2AC48F48B4A1DF82BD6CC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FF79D9-2BA4-4495-9670-D09C3FCD881C}"/>
      </w:docPartPr>
      <w:docPartBody>
        <w:p w:rsidR="00000000" w:rsidRDefault="000A751A" w:rsidP="000A751A">
          <w:pPr>
            <w:pStyle w:val="95DD8ABEB2AC48F48B4A1DF82BD6CC98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FED0F22698FF4DACBD1822C83599FE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E4E459-3275-4A58-9FA3-ED9F5864E12F}"/>
      </w:docPartPr>
      <w:docPartBody>
        <w:p w:rsidR="00000000" w:rsidRDefault="000A751A" w:rsidP="000A751A">
          <w:pPr>
            <w:pStyle w:val="FED0F22698FF4DACBD1822C83599FE9B"/>
          </w:pPr>
          <w:r>
            <w:rPr>
              <w:rStyle w:val="a3"/>
            </w:rPr>
            <w:t>Должность, ФИО, подпись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1A"/>
    <w:rsid w:val="000A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751A"/>
    <w:rPr>
      <w:color w:val="808080"/>
    </w:rPr>
  </w:style>
  <w:style w:type="paragraph" w:customStyle="1" w:styleId="6558F5540B8744CCA5C45B4BD1D4CF7F">
    <w:name w:val="6558F5540B8744CCA5C45B4BD1D4CF7F"/>
    <w:rsid w:val="000A751A"/>
  </w:style>
  <w:style w:type="paragraph" w:customStyle="1" w:styleId="898008FDE48540749760ABD4E75250CB">
    <w:name w:val="898008FDE48540749760ABD4E75250CB"/>
    <w:rsid w:val="000A751A"/>
  </w:style>
  <w:style w:type="paragraph" w:customStyle="1" w:styleId="663C122024434CA8A4281B8880D2DDF5">
    <w:name w:val="663C122024434CA8A4281B8880D2DDF5"/>
    <w:rsid w:val="000A751A"/>
  </w:style>
  <w:style w:type="paragraph" w:customStyle="1" w:styleId="1FB11537D668426DB4B06D0B44D0AA5B">
    <w:name w:val="1FB11537D668426DB4B06D0B44D0AA5B"/>
    <w:rsid w:val="000A751A"/>
  </w:style>
  <w:style w:type="paragraph" w:customStyle="1" w:styleId="5B6FF9DE3FFA4475AC58A1D8D6FFB97A">
    <w:name w:val="5B6FF9DE3FFA4475AC58A1D8D6FFB97A"/>
    <w:rsid w:val="000A751A"/>
  </w:style>
  <w:style w:type="paragraph" w:customStyle="1" w:styleId="372A72316B5044C994C18E038539E3E9">
    <w:name w:val="372A72316B5044C994C18E038539E3E9"/>
    <w:rsid w:val="000A751A"/>
  </w:style>
  <w:style w:type="paragraph" w:customStyle="1" w:styleId="4F8FD6C36C454A86A5A5E3941EDAA923">
    <w:name w:val="4F8FD6C36C454A86A5A5E3941EDAA923"/>
    <w:rsid w:val="000A751A"/>
  </w:style>
  <w:style w:type="paragraph" w:customStyle="1" w:styleId="D6EACA6CD1CC4464B1AF068E31E8638E">
    <w:name w:val="D6EACA6CD1CC4464B1AF068E31E8638E"/>
    <w:rsid w:val="000A751A"/>
  </w:style>
  <w:style w:type="paragraph" w:customStyle="1" w:styleId="AADBA11FC38942E8BD923708017C6BBB">
    <w:name w:val="AADBA11FC38942E8BD923708017C6BBB"/>
    <w:rsid w:val="000A751A"/>
  </w:style>
  <w:style w:type="paragraph" w:customStyle="1" w:styleId="3560C527020C4386B26482E6B2B666DC">
    <w:name w:val="3560C527020C4386B26482E6B2B666DC"/>
    <w:rsid w:val="000A751A"/>
  </w:style>
  <w:style w:type="paragraph" w:customStyle="1" w:styleId="168047EBC5964288BA3167A33EBDF238">
    <w:name w:val="168047EBC5964288BA3167A33EBDF238"/>
    <w:rsid w:val="000A751A"/>
  </w:style>
  <w:style w:type="paragraph" w:customStyle="1" w:styleId="6AC43ACA96E84ED1996CBCF1A5348531">
    <w:name w:val="6AC43ACA96E84ED1996CBCF1A5348531"/>
    <w:rsid w:val="000A751A"/>
  </w:style>
  <w:style w:type="paragraph" w:customStyle="1" w:styleId="2DA84BA079D349558CDFBFBF72CF1210">
    <w:name w:val="2DA84BA079D349558CDFBFBF72CF1210"/>
    <w:rsid w:val="000A751A"/>
  </w:style>
  <w:style w:type="paragraph" w:customStyle="1" w:styleId="6E22B275BE994F8C888F13FD2196657D">
    <w:name w:val="6E22B275BE994F8C888F13FD2196657D"/>
    <w:rsid w:val="000A751A"/>
  </w:style>
  <w:style w:type="paragraph" w:customStyle="1" w:styleId="C36D4AB1DE9B494C9D0410F7AD68B9D9">
    <w:name w:val="C36D4AB1DE9B494C9D0410F7AD68B9D9"/>
    <w:rsid w:val="000A751A"/>
  </w:style>
  <w:style w:type="paragraph" w:customStyle="1" w:styleId="21100D8F63614F39A71AD553A2C8FC23">
    <w:name w:val="21100D8F63614F39A71AD553A2C8FC23"/>
    <w:rsid w:val="000A751A"/>
  </w:style>
  <w:style w:type="paragraph" w:customStyle="1" w:styleId="1B532B39132F49CFB467F3C8080670FA">
    <w:name w:val="1B532B39132F49CFB467F3C8080670FA"/>
    <w:rsid w:val="000A751A"/>
  </w:style>
  <w:style w:type="paragraph" w:customStyle="1" w:styleId="51EC7CFA800446DE9D540F3FDE78B21A">
    <w:name w:val="51EC7CFA800446DE9D540F3FDE78B21A"/>
    <w:rsid w:val="000A751A"/>
  </w:style>
  <w:style w:type="paragraph" w:customStyle="1" w:styleId="A0BC4AD4A8D44C1F911A215A5076937F">
    <w:name w:val="A0BC4AD4A8D44C1F911A215A5076937F"/>
    <w:rsid w:val="000A751A"/>
  </w:style>
  <w:style w:type="paragraph" w:customStyle="1" w:styleId="009910AC7637472DB6705F8AB86B399D">
    <w:name w:val="009910AC7637472DB6705F8AB86B399D"/>
    <w:rsid w:val="000A751A"/>
  </w:style>
  <w:style w:type="paragraph" w:customStyle="1" w:styleId="12CD7D96E7A540A9B28300CB8A5AD5F4">
    <w:name w:val="12CD7D96E7A540A9B28300CB8A5AD5F4"/>
    <w:rsid w:val="000A751A"/>
  </w:style>
  <w:style w:type="paragraph" w:customStyle="1" w:styleId="5DFD644B122D49DE984620A7EA6399F5">
    <w:name w:val="5DFD644B122D49DE984620A7EA6399F5"/>
    <w:rsid w:val="000A751A"/>
  </w:style>
  <w:style w:type="paragraph" w:customStyle="1" w:styleId="CB3463E0C1F842B18632B45993AB8065">
    <w:name w:val="CB3463E0C1F842B18632B45993AB8065"/>
    <w:rsid w:val="000A751A"/>
  </w:style>
  <w:style w:type="paragraph" w:customStyle="1" w:styleId="87213D81EE394401B79520614CDACA02">
    <w:name w:val="87213D81EE394401B79520614CDACA02"/>
    <w:rsid w:val="000A751A"/>
  </w:style>
  <w:style w:type="paragraph" w:customStyle="1" w:styleId="F536D67F9AFA4F628B42C9E094951793">
    <w:name w:val="F536D67F9AFA4F628B42C9E094951793"/>
    <w:rsid w:val="000A751A"/>
  </w:style>
  <w:style w:type="paragraph" w:customStyle="1" w:styleId="95DD8ABEB2AC48F48B4A1DF82BD6CC98">
    <w:name w:val="95DD8ABEB2AC48F48B4A1DF82BD6CC98"/>
    <w:rsid w:val="000A751A"/>
  </w:style>
  <w:style w:type="paragraph" w:customStyle="1" w:styleId="FED0F22698FF4DACBD1822C83599FE9B">
    <w:name w:val="FED0F22698FF4DACBD1822C83599FE9B"/>
    <w:rsid w:val="000A751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751A"/>
    <w:rPr>
      <w:color w:val="808080"/>
    </w:rPr>
  </w:style>
  <w:style w:type="paragraph" w:customStyle="1" w:styleId="6558F5540B8744CCA5C45B4BD1D4CF7F">
    <w:name w:val="6558F5540B8744CCA5C45B4BD1D4CF7F"/>
    <w:rsid w:val="000A751A"/>
  </w:style>
  <w:style w:type="paragraph" w:customStyle="1" w:styleId="898008FDE48540749760ABD4E75250CB">
    <w:name w:val="898008FDE48540749760ABD4E75250CB"/>
    <w:rsid w:val="000A751A"/>
  </w:style>
  <w:style w:type="paragraph" w:customStyle="1" w:styleId="663C122024434CA8A4281B8880D2DDF5">
    <w:name w:val="663C122024434CA8A4281B8880D2DDF5"/>
    <w:rsid w:val="000A751A"/>
  </w:style>
  <w:style w:type="paragraph" w:customStyle="1" w:styleId="1FB11537D668426DB4B06D0B44D0AA5B">
    <w:name w:val="1FB11537D668426DB4B06D0B44D0AA5B"/>
    <w:rsid w:val="000A751A"/>
  </w:style>
  <w:style w:type="paragraph" w:customStyle="1" w:styleId="5B6FF9DE3FFA4475AC58A1D8D6FFB97A">
    <w:name w:val="5B6FF9DE3FFA4475AC58A1D8D6FFB97A"/>
    <w:rsid w:val="000A751A"/>
  </w:style>
  <w:style w:type="paragraph" w:customStyle="1" w:styleId="372A72316B5044C994C18E038539E3E9">
    <w:name w:val="372A72316B5044C994C18E038539E3E9"/>
    <w:rsid w:val="000A751A"/>
  </w:style>
  <w:style w:type="paragraph" w:customStyle="1" w:styleId="4F8FD6C36C454A86A5A5E3941EDAA923">
    <w:name w:val="4F8FD6C36C454A86A5A5E3941EDAA923"/>
    <w:rsid w:val="000A751A"/>
  </w:style>
  <w:style w:type="paragraph" w:customStyle="1" w:styleId="D6EACA6CD1CC4464B1AF068E31E8638E">
    <w:name w:val="D6EACA6CD1CC4464B1AF068E31E8638E"/>
    <w:rsid w:val="000A751A"/>
  </w:style>
  <w:style w:type="paragraph" w:customStyle="1" w:styleId="AADBA11FC38942E8BD923708017C6BBB">
    <w:name w:val="AADBA11FC38942E8BD923708017C6BBB"/>
    <w:rsid w:val="000A751A"/>
  </w:style>
  <w:style w:type="paragraph" w:customStyle="1" w:styleId="3560C527020C4386B26482E6B2B666DC">
    <w:name w:val="3560C527020C4386B26482E6B2B666DC"/>
    <w:rsid w:val="000A751A"/>
  </w:style>
  <w:style w:type="paragraph" w:customStyle="1" w:styleId="168047EBC5964288BA3167A33EBDF238">
    <w:name w:val="168047EBC5964288BA3167A33EBDF238"/>
    <w:rsid w:val="000A751A"/>
  </w:style>
  <w:style w:type="paragraph" w:customStyle="1" w:styleId="6AC43ACA96E84ED1996CBCF1A5348531">
    <w:name w:val="6AC43ACA96E84ED1996CBCF1A5348531"/>
    <w:rsid w:val="000A751A"/>
  </w:style>
  <w:style w:type="paragraph" w:customStyle="1" w:styleId="2DA84BA079D349558CDFBFBF72CF1210">
    <w:name w:val="2DA84BA079D349558CDFBFBF72CF1210"/>
    <w:rsid w:val="000A751A"/>
  </w:style>
  <w:style w:type="paragraph" w:customStyle="1" w:styleId="6E22B275BE994F8C888F13FD2196657D">
    <w:name w:val="6E22B275BE994F8C888F13FD2196657D"/>
    <w:rsid w:val="000A751A"/>
  </w:style>
  <w:style w:type="paragraph" w:customStyle="1" w:styleId="C36D4AB1DE9B494C9D0410F7AD68B9D9">
    <w:name w:val="C36D4AB1DE9B494C9D0410F7AD68B9D9"/>
    <w:rsid w:val="000A751A"/>
  </w:style>
  <w:style w:type="paragraph" w:customStyle="1" w:styleId="21100D8F63614F39A71AD553A2C8FC23">
    <w:name w:val="21100D8F63614F39A71AD553A2C8FC23"/>
    <w:rsid w:val="000A751A"/>
  </w:style>
  <w:style w:type="paragraph" w:customStyle="1" w:styleId="1B532B39132F49CFB467F3C8080670FA">
    <w:name w:val="1B532B39132F49CFB467F3C8080670FA"/>
    <w:rsid w:val="000A751A"/>
  </w:style>
  <w:style w:type="paragraph" w:customStyle="1" w:styleId="51EC7CFA800446DE9D540F3FDE78B21A">
    <w:name w:val="51EC7CFA800446DE9D540F3FDE78B21A"/>
    <w:rsid w:val="000A751A"/>
  </w:style>
  <w:style w:type="paragraph" w:customStyle="1" w:styleId="A0BC4AD4A8D44C1F911A215A5076937F">
    <w:name w:val="A0BC4AD4A8D44C1F911A215A5076937F"/>
    <w:rsid w:val="000A751A"/>
  </w:style>
  <w:style w:type="paragraph" w:customStyle="1" w:styleId="009910AC7637472DB6705F8AB86B399D">
    <w:name w:val="009910AC7637472DB6705F8AB86B399D"/>
    <w:rsid w:val="000A751A"/>
  </w:style>
  <w:style w:type="paragraph" w:customStyle="1" w:styleId="12CD7D96E7A540A9B28300CB8A5AD5F4">
    <w:name w:val="12CD7D96E7A540A9B28300CB8A5AD5F4"/>
    <w:rsid w:val="000A751A"/>
  </w:style>
  <w:style w:type="paragraph" w:customStyle="1" w:styleId="5DFD644B122D49DE984620A7EA6399F5">
    <w:name w:val="5DFD644B122D49DE984620A7EA6399F5"/>
    <w:rsid w:val="000A751A"/>
  </w:style>
  <w:style w:type="paragraph" w:customStyle="1" w:styleId="CB3463E0C1F842B18632B45993AB8065">
    <w:name w:val="CB3463E0C1F842B18632B45993AB8065"/>
    <w:rsid w:val="000A751A"/>
  </w:style>
  <w:style w:type="paragraph" w:customStyle="1" w:styleId="87213D81EE394401B79520614CDACA02">
    <w:name w:val="87213D81EE394401B79520614CDACA02"/>
    <w:rsid w:val="000A751A"/>
  </w:style>
  <w:style w:type="paragraph" w:customStyle="1" w:styleId="F536D67F9AFA4F628B42C9E094951793">
    <w:name w:val="F536D67F9AFA4F628B42C9E094951793"/>
    <w:rsid w:val="000A751A"/>
  </w:style>
  <w:style w:type="paragraph" w:customStyle="1" w:styleId="95DD8ABEB2AC48F48B4A1DF82BD6CC98">
    <w:name w:val="95DD8ABEB2AC48F48B4A1DF82BD6CC98"/>
    <w:rsid w:val="000A751A"/>
  </w:style>
  <w:style w:type="paragraph" w:customStyle="1" w:styleId="FED0F22698FF4DACBD1822C83599FE9B">
    <w:name w:val="FED0F22698FF4DACBD1822C83599FE9B"/>
    <w:rsid w:val="000A75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9340</Words>
  <Characters>53243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 Аднрей</dc:creator>
  <cp:lastModifiedBy>Данилов Аднрей</cp:lastModifiedBy>
  <cp:revision>1</cp:revision>
  <dcterms:created xsi:type="dcterms:W3CDTF">2018-03-13T14:19:00Z</dcterms:created>
  <dcterms:modified xsi:type="dcterms:W3CDTF">2018-03-13T14:20:00Z</dcterms:modified>
</cp:coreProperties>
</file>