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  <w:r w:rsidR="00100DCB">
        <w:rPr>
          <w:b/>
          <w:caps/>
        </w:rPr>
        <w:t xml:space="preserve"> на понижение</w:t>
      </w:r>
    </w:p>
    <w:p w:rsidR="00812070" w:rsidRDefault="00462A02" w:rsidP="004209F7">
      <w:pPr>
        <w:jc w:val="center"/>
      </w:pP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имущественного комплекса в составе:</w:t>
      </w:r>
      <w:r w:rsidR="00E33865" w:rsidRPr="004703D5">
        <w:t xml:space="preserve">  </w:t>
      </w:r>
      <w:r w:rsidR="00C80C77">
        <w:t xml:space="preserve">одноэтажное </w:t>
      </w:r>
      <w:r w:rsidR="004703D5" w:rsidRPr="004703D5">
        <w:t>здание с</w:t>
      </w:r>
      <w:r w:rsidR="00C80C77">
        <w:t xml:space="preserve"> </w:t>
      </w:r>
      <w:r w:rsidR="004703D5" w:rsidRPr="004703D5">
        <w:t>п</w:t>
      </w:r>
      <w:r w:rsidR="00C80C77">
        <w:t>о</w:t>
      </w:r>
      <w:r w:rsidR="001A73AE">
        <w:t>д</w:t>
      </w:r>
      <w:r w:rsidR="00C80C77">
        <w:t>валом</w:t>
      </w:r>
      <w:r w:rsidR="00E74177">
        <w:t xml:space="preserve"> и з</w:t>
      </w:r>
      <w:r w:rsidR="00E74177">
        <w:t>е</w:t>
      </w:r>
      <w:r w:rsidR="00E74177">
        <w:t xml:space="preserve">мельный участок, </w:t>
      </w:r>
      <w:r w:rsidR="004703D5">
        <w:t xml:space="preserve"> расположенн</w:t>
      </w:r>
      <w:r w:rsidR="00E74177">
        <w:t>ые</w:t>
      </w:r>
      <w:r w:rsidR="004703D5">
        <w:t xml:space="preserve"> по адресу: Тверская область, </w:t>
      </w:r>
      <w:r w:rsidRPr="00462A02">
        <w:t>г. Удомля</w:t>
      </w:r>
      <w:r w:rsidR="00C14CB0">
        <w:t xml:space="preserve">, </w:t>
      </w:r>
      <w:r w:rsidR="00C80C77">
        <w:t>пр-т Энергетиков, дом 18</w:t>
      </w:r>
      <w:r w:rsidR="004209F7">
        <w:t xml:space="preserve">, </w:t>
      </w:r>
    </w:p>
    <w:p w:rsidR="00462A02" w:rsidRPr="004209F7" w:rsidRDefault="00462A02" w:rsidP="004209F7">
      <w:pPr>
        <w:jc w:val="center"/>
      </w:pPr>
      <w:r w:rsidRPr="00771657">
        <w:t>принадлеж</w:t>
      </w:r>
      <w:r w:rsidRPr="00771657">
        <w:t>а</w:t>
      </w:r>
      <w:r w:rsidR="00C80C77">
        <w:t>щ</w:t>
      </w:r>
      <w:r w:rsidR="00E74177">
        <w:t>их</w:t>
      </w:r>
      <w:r w:rsidR="00C80C77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100DCB">
            <w:r>
              <w:t>А</w:t>
            </w:r>
            <w:r w:rsidR="00527FA5" w:rsidRPr="006C12AC">
              <w:t>укцион</w:t>
            </w:r>
            <w:r w:rsidR="00100DCB">
              <w:t xml:space="preserve"> на понижение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74177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="00E67FF0">
              <w:t>с  предоставлением рассрочки до 1 –</w:t>
            </w:r>
            <w:proofErr w:type="spellStart"/>
            <w:r w:rsidR="00E67FF0">
              <w:t>го</w:t>
            </w:r>
            <w:proofErr w:type="spellEnd"/>
            <w:r w:rsidR="00E67FF0">
              <w:t xml:space="preserve"> года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2F39BE" w:rsidP="00E76492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r w:rsidR="00D04C40">
                  <w:t>г. Удомля</w:t>
                </w:r>
                <w:r w:rsidR="00F83FBC">
                  <w:t xml:space="preserve">, </w:t>
                </w:r>
                <w:r w:rsidR="00E76492">
                  <w:t>пр-т Энергетиков, дом 18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E74177" w:rsidP="003927F1">
            <w:r>
              <w:t xml:space="preserve">Лот 1 в составе: </w:t>
            </w:r>
          </w:p>
          <w:p w:rsidR="002A02E0" w:rsidRDefault="00E74177" w:rsidP="003927F1">
            <w:r>
              <w:t xml:space="preserve">1. </w:t>
            </w:r>
            <w:r w:rsidR="00E76492">
              <w:t>Одноэтажное здание с подвалом</w:t>
            </w:r>
            <w:r w:rsidR="003927F1" w:rsidRPr="00B021B7">
              <w:t xml:space="preserve"> площадью </w:t>
            </w:r>
            <w:r w:rsidR="00E76492">
              <w:t>443</w:t>
            </w:r>
            <w:r w:rsidR="003927F1" w:rsidRPr="00B021B7">
              <w:rPr>
                <w:color w:val="000000"/>
              </w:rPr>
              <w:t>,</w:t>
            </w:r>
            <w:r w:rsidR="00E76492">
              <w:rPr>
                <w:color w:val="000000"/>
              </w:rPr>
              <w:t>4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E76492">
              <w:t>4</w:t>
            </w:r>
            <w:r w:rsidR="003927F1" w:rsidRPr="00B021B7">
              <w:t xml:space="preserve">. Наружные стены </w:t>
            </w:r>
            <w:r w:rsidR="00A1445D">
              <w:t>кирпичные</w:t>
            </w:r>
            <w:r w:rsidR="003927F1" w:rsidRPr="00B021B7">
              <w:t>. Перекрытия железобетонные</w:t>
            </w:r>
            <w:r w:rsidR="00A1445D">
              <w:t xml:space="preserve"> плиты</w:t>
            </w:r>
            <w:r w:rsidR="003927F1" w:rsidRPr="00B021B7">
              <w:t xml:space="preserve">. Полы </w:t>
            </w:r>
            <w:r w:rsidR="00A1445D">
              <w:t>мраморная крошка</w:t>
            </w:r>
            <w:r w:rsidR="00D94CAC">
              <w:t>.</w:t>
            </w:r>
            <w:r w:rsidR="003927F1" w:rsidRPr="00B021B7">
              <w:t xml:space="preserve"> Проемы око</w:t>
            </w:r>
            <w:r w:rsidR="003927F1" w:rsidRPr="00B021B7">
              <w:t>н</w:t>
            </w:r>
            <w:r w:rsidR="00A1445D">
              <w:t xml:space="preserve">ные </w:t>
            </w:r>
            <w:r w:rsidR="005815B4">
              <w:t>стеклопакеты</w:t>
            </w:r>
            <w:r w:rsidR="003927F1" w:rsidRPr="00B021B7">
              <w:t>. От</w:t>
            </w:r>
            <w:r w:rsidR="002A02E0">
              <w:t xml:space="preserve">делка стен </w:t>
            </w:r>
            <w:r w:rsidR="00A1445D">
              <w:t>простая</w:t>
            </w:r>
            <w:r w:rsidR="003927F1" w:rsidRPr="00B021B7">
              <w:t xml:space="preserve">. </w:t>
            </w:r>
            <w:r w:rsidR="00D94CAC">
              <w:t xml:space="preserve">Двери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государственной регистрации права серия  69-АБ, № 65</w:t>
            </w:r>
            <w:r w:rsidR="00A1445D">
              <w:t>9301.</w:t>
            </w:r>
          </w:p>
          <w:p w:rsidR="00E74177" w:rsidRDefault="00E74177" w:rsidP="003927F1">
            <w:r>
              <w:t xml:space="preserve">2.Земельный участок КН:69:48:0080238:381 площадью 1790 </w:t>
            </w:r>
            <w:proofErr w:type="spellStart"/>
            <w:r>
              <w:t>кв.м</w:t>
            </w:r>
            <w:proofErr w:type="spellEnd"/>
            <w:r>
              <w:t>., категория земель: земли населенных пунктов, разрешенное использов</w:t>
            </w:r>
            <w:r>
              <w:t>а</w:t>
            </w:r>
            <w:r>
              <w:t>ние: для размещения одноэтажного здания с подвалом. С</w:t>
            </w:r>
            <w:r w:rsidRPr="00B021B7">
              <w:t>видетельство о государственной р</w:t>
            </w:r>
            <w:r w:rsidRPr="00B021B7">
              <w:t>е</w:t>
            </w:r>
            <w:r w:rsidRPr="00B021B7">
              <w:t xml:space="preserve">гистрации права серия  </w:t>
            </w:r>
            <w:r>
              <w:t>69-ОО №247720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2F39BE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2F39BE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2F39BE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2F39BE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2F39BE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2F39BE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2F39BE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2F39BE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2F39BE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2F39BE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,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2F39BE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>
                  <w:t>Лот 1 – 7 766</w:t>
                </w:r>
                <w:r w:rsidR="00AA290E">
                  <w:t> </w:t>
                </w:r>
                <w:r w:rsidR="00E74177">
                  <w:t>725</w:t>
                </w:r>
                <w:r w:rsidR="00AA290E">
                  <w:t>, 70 руб.</w:t>
                </w:r>
              </w:sdtContent>
            </w:sdt>
            <w:r w:rsidR="00D04C40" w:rsidRPr="00EF75FB">
              <w:t>(</w:t>
            </w:r>
            <w:r w:rsidR="00AA290E">
              <w:t>Сем</w:t>
            </w:r>
            <w:r w:rsidR="003352CB" w:rsidRPr="00EF75FB">
              <w:t>ь</w:t>
            </w:r>
            <w:r w:rsidR="00D04C40" w:rsidRPr="00EF75FB">
              <w:t xml:space="preserve"> миллионов </w:t>
            </w:r>
            <w:r w:rsidR="00AA290E">
              <w:t xml:space="preserve">семьсот шестьдесят шесть </w:t>
            </w:r>
            <w:r w:rsidR="00D04C40" w:rsidRPr="00EF75FB">
              <w:t>тысяч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32567A" w:rsidRPr="00EF75FB">
              <w:t xml:space="preserve"> </w:t>
            </w:r>
            <w:r w:rsidR="003352CB" w:rsidRPr="00EF75FB">
              <w:t>семь</w:t>
            </w:r>
            <w:r w:rsidR="00AA290E">
              <w:t>сот дв</w:t>
            </w:r>
            <w:r w:rsidR="00AA290E">
              <w:t>а</w:t>
            </w:r>
            <w:r w:rsidR="00AA290E">
              <w:t>дцать пять</w:t>
            </w:r>
            <w:r w:rsidR="00D04C40" w:rsidRPr="00EF75FB">
              <w:t xml:space="preserve">) руб. </w:t>
            </w:r>
            <w:r w:rsidR="0032567A" w:rsidRPr="00EF75FB">
              <w:t>0</w:t>
            </w:r>
            <w:r w:rsidR="00AA290E">
              <w:t>0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Ко</w:t>
            </w:r>
            <w:r w:rsidR="00D04C40" w:rsidRPr="00EF75FB">
              <w:t>м</w:t>
            </w:r>
            <w:r w:rsidR="00D04C40" w:rsidRPr="00EF75FB">
              <w:t xml:space="preserve">пенсация затрат на проведение мероприятий по реализации – </w:t>
            </w:r>
            <w:r w:rsidR="00812070">
              <w:t>9</w:t>
            </w:r>
            <w:r w:rsidR="00D04C40" w:rsidRPr="00FB2C2B">
              <w:t> </w:t>
            </w:r>
            <w:r w:rsidR="004E0650" w:rsidRPr="00FB2C2B">
              <w:t>70</w:t>
            </w:r>
            <w:r w:rsidR="00FB2C2B" w:rsidRPr="00FB2C2B">
              <w:t>7</w:t>
            </w:r>
            <w:r w:rsidR="00D04C40" w:rsidRPr="00FB2C2B">
              <w:t>,</w:t>
            </w:r>
            <w:r w:rsidR="00FB2C2B" w:rsidRPr="00FB2C2B">
              <w:t>04</w:t>
            </w:r>
            <w:r w:rsidR="00D04C40" w:rsidRPr="00FB2C2B">
              <w:t xml:space="preserve"> (</w:t>
            </w:r>
            <w:r w:rsidR="00812070">
              <w:t>Девять</w:t>
            </w:r>
            <w:r w:rsidR="00FB2C2B" w:rsidRPr="00FB2C2B">
              <w:t xml:space="preserve"> </w:t>
            </w:r>
            <w:r w:rsidR="00D04C40" w:rsidRPr="00FB2C2B">
              <w:t xml:space="preserve"> тысяч </w:t>
            </w:r>
            <w:r w:rsidR="004E0650" w:rsidRPr="00FB2C2B">
              <w:t xml:space="preserve">семьсот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04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100DCB">
            <w:r>
              <w:t xml:space="preserve">Величина </w:t>
            </w:r>
            <w:r w:rsidR="00100DCB">
              <w:t>понижения</w:t>
            </w:r>
            <w:r>
              <w:t xml:space="preserve"> начальной цены (шаг </w:t>
            </w:r>
            <w:r w:rsidR="00100DCB">
              <w:t xml:space="preserve"> понижения</w:t>
            </w:r>
            <w:r>
              <w:t>)</w:t>
            </w:r>
          </w:p>
        </w:tc>
        <w:tc>
          <w:tcPr>
            <w:tcW w:w="6060" w:type="dxa"/>
          </w:tcPr>
          <w:p w:rsidR="0015401A" w:rsidRDefault="0015401A" w:rsidP="00100DCB">
            <w:r>
              <w:t xml:space="preserve">Шаг </w:t>
            </w:r>
            <w:r w:rsidR="00100DCB">
              <w:t>понижения</w:t>
            </w:r>
            <w:r>
              <w:t xml:space="preserve"> – 5% от начальной цены, что составляет 388 336,29 руб. (триста восемьдесят восемь  тысяч  триста тридцать шесть)  руб. 29 коп.</w:t>
            </w:r>
          </w:p>
        </w:tc>
      </w:tr>
      <w:tr w:rsidR="00100DCB" w:rsidRPr="00EF75FB" w:rsidTr="00A457A8">
        <w:tc>
          <w:tcPr>
            <w:tcW w:w="817" w:type="dxa"/>
          </w:tcPr>
          <w:p w:rsidR="00100DCB" w:rsidRDefault="00100D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00DCB" w:rsidRDefault="00100DCB" w:rsidP="00100DCB">
            <w:r>
              <w:t>Цена отсечения (мин</w:t>
            </w:r>
            <w:r>
              <w:t>и</w:t>
            </w:r>
            <w:r>
              <w:t>мальная цена)</w:t>
            </w:r>
          </w:p>
        </w:tc>
        <w:tc>
          <w:tcPr>
            <w:tcW w:w="6060" w:type="dxa"/>
          </w:tcPr>
          <w:p w:rsidR="00100DCB" w:rsidRDefault="00100DCB" w:rsidP="00100DCB">
            <w:r>
              <w:t>7 046 842,80 руб.  – Семь миллионов сорок шесть тысяч восемьсот сорок два руб. 80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</w:t>
            </w:r>
            <w:r w:rsidR="00100DCB">
              <w:t xml:space="preserve"> на понижение</w:t>
            </w:r>
            <w:r w:rsidRPr="00734D86">
              <w:t>, а также и</w:t>
            </w:r>
            <w:r w:rsidRPr="00734D86">
              <w:t>н</w:t>
            </w:r>
            <w:r w:rsidRPr="00734D86">
              <w:t>формация о способах обеспечения исполнения обязательств по догов</w:t>
            </w:r>
            <w:r w:rsidRPr="00734D86">
              <w:t>о</w:t>
            </w:r>
            <w:r w:rsidRPr="00734D86">
              <w:t>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100DCB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 w:rsidR="00100DCB">
              <w:t>ниже</w:t>
            </w:r>
            <w:r>
              <w:t xml:space="preserve">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Default="002F39BE" w:rsidP="0015401A">
            <w:sdt>
              <w:sdt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>
                  <w:t xml:space="preserve">Лот 1 - 10% </w:t>
                </w:r>
              </w:sdtContent>
            </w:sdt>
            <w:r w:rsidR="0015401A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>
                  <w:t xml:space="preserve"> 776 672,57 (семьсот семьдесят шесть тысяч шестьсот семьдесят два) </w:t>
                </w:r>
              </w:sdtContent>
            </w:sdt>
            <w:r w:rsidR="0015401A" w:rsidRPr="00D8177F">
              <w:t>руб</w:t>
            </w:r>
            <w:r w:rsidR="0015401A">
              <w:t>. 57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2F39BE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AA290E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 xml:space="preserve">аукционе </w:t>
            </w:r>
            <w:r w:rsidR="00100DCB">
              <w:t xml:space="preserve">на понижение </w:t>
            </w:r>
            <w:r w:rsidRPr="00390A56">
              <w:t>по продаже</w:t>
            </w:r>
            <w:r>
              <w:t xml:space="preserve"> </w:t>
            </w:r>
            <w:r w:rsidR="00AA290E">
              <w:t xml:space="preserve">имущественного комплекса, </w:t>
            </w:r>
            <w:r w:rsidR="00B41AA4">
              <w:t xml:space="preserve"> расположенного </w:t>
            </w:r>
            <w:r w:rsidR="00B41AA4">
              <w:lastRenderedPageBreak/>
              <w:t xml:space="preserve">по адресу: Тверская область, г. Удомля, </w:t>
            </w:r>
            <w:r w:rsidR="00A41F91">
              <w:t>пр-т Энергетиков, дом 18,</w:t>
            </w:r>
            <w:r w:rsidR="00B41AA4">
              <w:t xml:space="preserve"> </w:t>
            </w:r>
            <w:r w:rsidRPr="000A5CE0">
              <w:t>принадлежащ</w:t>
            </w:r>
            <w:r>
              <w:t>их АО «Концерн Росэнергоатом»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2F39BE" w:rsidP="00100DCB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4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4776C">
                  <w:t>20.04.2017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2F39BE" w:rsidP="00812070">
            <w:sdt>
              <w:sdtPr>
                <w:id w:val="1759792429"/>
                <w:placeholder>
                  <w:docPart w:val="43CC137AEB3F47379F6D658BD95D8D54"/>
                </w:placeholder>
                <w:date w:fullDate="2017-05-2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12070">
                  <w:t>25.05.2017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E4776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E4776C">
              <w:t>по адресу</w:t>
            </w:r>
            <w:r w:rsidR="00E4776C" w:rsidRPr="00EE09D1">
              <w:t>:</w:t>
            </w:r>
            <w:r w:rsidR="00E4776C">
              <w:t xml:space="preserve"> </w:t>
            </w:r>
            <w:sdt>
              <w:sdtPr>
                <w:id w:val="-335998272"/>
                <w:placeholder>
                  <w:docPart w:val="995AED1E000C453FADE13DD8699565BC"/>
                </w:placeholder>
                <w:text/>
              </w:sdtPr>
              <w:sdtEndPr/>
              <w:sdtContent>
                <w:r w:rsidR="00E4776C">
                  <w:t>Тверская область, г. Удомля, ул. Попова, дом 25, к.359/1.</w:t>
                </w:r>
              </w:sdtContent>
            </w:sdt>
            <w:r w:rsidR="00E4776C" w:rsidRPr="006C12AC">
              <w:t xml:space="preserve"> </w:t>
            </w:r>
            <w:r w:rsidRPr="006C12AC">
              <w:t>Перечень документов, которые должны быть приложены к заявке, и</w:t>
            </w:r>
            <w:r w:rsidRPr="006C12AC">
              <w:t>з</w:t>
            </w:r>
            <w:r w:rsidRPr="006C12AC">
              <w:t>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81207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5-26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12070">
                  <w:t>26.05.2017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</w:t>
            </w:r>
            <w:r w:rsidR="00E4776C">
              <w:rPr>
                <w:bCs/>
                <w:spacing w:val="-1"/>
              </w:rPr>
              <w:t xml:space="preserve"> на понижение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2F39BE" w:rsidP="0081207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5-29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12070">
                  <w:t>29.05.2017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2F39BE" w:rsidP="00812070">
            <w:sdt>
              <w:sdtPr>
                <w:id w:val="-696464106"/>
                <w:placeholder>
                  <w:docPart w:val="DACF875D95D74304A5C4AE9B6652EBDD"/>
                </w:placeholder>
                <w:date w:fullDate="2017-05-29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12070">
                  <w:t>29.05.2017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</w:t>
            </w:r>
            <w:r w:rsidR="00E4776C">
              <w:rPr>
                <w:bCs/>
                <w:spacing w:val="-1"/>
              </w:rPr>
              <w:t xml:space="preserve"> на понижение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2F39BE" w:rsidP="00E4776C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E4776C">
                  <w:t>Тверская область, г. Удомля, Калининская АЭС,  АК-1 каб.123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Порядок проведения </w:t>
            </w:r>
            <w:proofErr w:type="spellStart"/>
            <w:r>
              <w:rPr>
                <w:bCs/>
                <w:spacing w:val="-1"/>
              </w:rPr>
              <w:t>аукциона</w:t>
            </w:r>
            <w:r w:rsidR="00E4776C">
              <w:rPr>
                <w:bCs/>
                <w:spacing w:val="-1"/>
              </w:rPr>
              <w:t>на</w:t>
            </w:r>
            <w:proofErr w:type="spellEnd"/>
            <w:r w:rsidR="00E4776C">
              <w:rPr>
                <w:bCs/>
                <w:spacing w:val="-1"/>
              </w:rPr>
              <w:t xml:space="preserve"> понижение</w:t>
            </w:r>
          </w:p>
        </w:tc>
        <w:tc>
          <w:tcPr>
            <w:tcW w:w="6060" w:type="dxa"/>
          </w:tcPr>
          <w:p w:rsidR="00D04C40" w:rsidRDefault="00D04C40" w:rsidP="00E4776C">
            <w:r w:rsidRPr="00F000D5">
              <w:t xml:space="preserve">Аукцион </w:t>
            </w:r>
            <w:r w:rsidR="00E4776C">
              <w:t xml:space="preserve"> на понижение </w:t>
            </w:r>
            <w:r w:rsidRPr="00F000D5">
              <w:t xml:space="preserve">проводится </w:t>
            </w:r>
            <w:r w:rsidRPr="00C95648">
              <w:t>в порядке, предусмотренном статьями 447 – 449 Гражда</w:t>
            </w:r>
            <w:r w:rsidRPr="00C95648">
              <w:t>н</w:t>
            </w:r>
            <w:r w:rsidRPr="00C95648">
              <w:t>ского кодекса Российской Федерации</w:t>
            </w:r>
            <w:r>
              <w:t xml:space="preserve"> и</w:t>
            </w:r>
            <w:r w:rsidRPr="00C95648">
              <w:t xml:space="preserve"> Док</w:t>
            </w:r>
            <w:r w:rsidRPr="00C95648">
              <w:t>у</w:t>
            </w:r>
            <w:r w:rsidRPr="00C95648">
              <w:t>ментацией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</w:t>
            </w:r>
            <w:r w:rsidR="00E4776C">
              <w:rPr>
                <w:bCs/>
                <w:spacing w:val="-1"/>
              </w:rPr>
              <w:t xml:space="preserve"> на понижение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</w:t>
            </w:r>
            <w:r w:rsidR="00E4776C">
              <w:t xml:space="preserve"> на понижение</w:t>
            </w:r>
            <w:r w:rsidRPr="00F61611">
              <w:t xml:space="preserve"> признае</w:t>
            </w:r>
            <w:r w:rsidRPr="00F61611">
              <w:t>т</w:t>
            </w:r>
            <w:r w:rsidRPr="00F61611">
              <w:t xml:space="preserve">ся лицо, предложившее наиболее высокую цену в соответствии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 w:rsidR="00E4776C">
              <w:t xml:space="preserve"> на понижение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812070"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812070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Pr="00E67FF0">
                  <w:t>www.knpp.rosenergoatom.ru,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</w:sdtContent>
            </w:sdt>
            <w:r w:rsidRPr="00440B33">
              <w:t xml:space="preserve">. </w:t>
            </w:r>
            <w:r w:rsidRPr="008640F6">
              <w:t>Информацио</w:t>
            </w:r>
            <w:r w:rsidRPr="008640F6">
              <w:t>н</w:t>
            </w:r>
            <w:r w:rsidRPr="008640F6">
              <w:t>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кциона также опубликовано в п</w:t>
            </w:r>
            <w:r w:rsidRPr="008640F6">
              <w:t>е</w:t>
            </w:r>
            <w:r w:rsidRPr="008640F6">
              <w:t>чатных изданиях</w:t>
            </w:r>
            <w:r>
              <w:t>: «Мирный атом»</w:t>
            </w:r>
            <w:r w:rsidR="00E67FF0">
              <w:t>, «</w:t>
            </w:r>
            <w:proofErr w:type="spellStart"/>
            <w:r w:rsidR="00E67FF0">
              <w:t>Удомел</w:t>
            </w:r>
            <w:r w:rsidR="00E67FF0">
              <w:t>ь</w:t>
            </w:r>
            <w:r w:rsidR="00E67FF0">
              <w:t>ская</w:t>
            </w:r>
            <w:proofErr w:type="spellEnd"/>
            <w:r w:rsidR="00E67FF0">
              <w:t xml:space="preserve"> газета».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E4776C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4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4776C">
                  <w:t>20.04.2017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5-24T11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4776C">
                  <w:t>24.05.2017 11:00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2F39BE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8804F7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С.В. Савилова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8804F7" w:rsidRDefault="008804F7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8804F7" w:rsidRDefault="008804F7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Визы:</w:t>
      </w:r>
    </w:p>
    <w:p w:rsidR="008804F7" w:rsidRDefault="008804F7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8804F7" w:rsidRDefault="008804F7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 xml:space="preserve">Нач. </w:t>
      </w:r>
      <w:proofErr w:type="spellStart"/>
      <w:r>
        <w:t>ЮрО</w:t>
      </w:r>
      <w:proofErr w:type="spellEnd"/>
      <w:r>
        <w:t xml:space="preserve">                               В.А. Любашкин</w:t>
      </w:r>
      <w:bookmarkStart w:id="2" w:name="_GoBack"/>
      <w:bookmarkEnd w:id="2"/>
    </w:p>
    <w:sectPr w:rsidR="008804F7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BE" w:rsidRDefault="002F39BE">
      <w:r>
        <w:separator/>
      </w:r>
    </w:p>
    <w:p w:rsidR="002F39BE" w:rsidRDefault="002F39BE"/>
  </w:endnote>
  <w:endnote w:type="continuationSeparator" w:id="0">
    <w:p w:rsidR="002F39BE" w:rsidRDefault="002F39BE">
      <w:r>
        <w:continuationSeparator/>
      </w:r>
    </w:p>
    <w:p w:rsidR="002F39BE" w:rsidRDefault="002F3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BE" w:rsidRDefault="002F39BE">
      <w:r>
        <w:separator/>
      </w:r>
    </w:p>
    <w:p w:rsidR="002F39BE" w:rsidRDefault="002F39BE"/>
  </w:footnote>
  <w:footnote w:type="continuationSeparator" w:id="0">
    <w:p w:rsidR="002F39BE" w:rsidRDefault="002F39BE">
      <w:r>
        <w:continuationSeparator/>
      </w:r>
    </w:p>
    <w:p w:rsidR="002F39BE" w:rsidRDefault="002F3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DCB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9BE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264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070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4F7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0D41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ABD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76C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95AED1E000C453FADE13DD869956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7A6EA-53A8-4770-BBD0-CB34F3926DC9}"/>
      </w:docPartPr>
      <w:docPartBody>
        <w:p w:rsidR="004B53EE" w:rsidRDefault="000813AE" w:rsidP="000813AE">
          <w:pPr>
            <w:pStyle w:val="995AED1E000C453FADE13DD8699565BC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813AE"/>
    <w:rsid w:val="00164848"/>
    <w:rsid w:val="00183034"/>
    <w:rsid w:val="001D6942"/>
    <w:rsid w:val="00222EC6"/>
    <w:rsid w:val="002B0BA3"/>
    <w:rsid w:val="00374729"/>
    <w:rsid w:val="004108D0"/>
    <w:rsid w:val="004B53EE"/>
    <w:rsid w:val="004C7345"/>
    <w:rsid w:val="004F3699"/>
    <w:rsid w:val="00532540"/>
    <w:rsid w:val="00561B4E"/>
    <w:rsid w:val="00602C1E"/>
    <w:rsid w:val="0062333D"/>
    <w:rsid w:val="0065698F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A623CF"/>
    <w:rsid w:val="00A63C1B"/>
    <w:rsid w:val="00B25FC3"/>
    <w:rsid w:val="00B6686F"/>
    <w:rsid w:val="00B95E02"/>
    <w:rsid w:val="00BE2400"/>
    <w:rsid w:val="00BF185D"/>
    <w:rsid w:val="00BF79DF"/>
    <w:rsid w:val="00CE7C63"/>
    <w:rsid w:val="00D65F58"/>
    <w:rsid w:val="00D81762"/>
    <w:rsid w:val="00EC7712"/>
    <w:rsid w:val="00F0341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3A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995AED1E000C453FADE13DD8699565BC">
    <w:name w:val="995AED1E000C453FADE13DD8699565BC"/>
    <w:rsid w:val="00081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3A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995AED1E000C453FADE13DD8699565BC">
    <w:name w:val="995AED1E000C453FADE13DD8699565BC"/>
    <w:rsid w:val="00081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F04759-8561-4F97-A061-F2634356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7111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4</cp:revision>
  <cp:lastPrinted>2017-04-13T14:00:00Z</cp:lastPrinted>
  <dcterms:created xsi:type="dcterms:W3CDTF">2017-04-10T08:14:00Z</dcterms:created>
  <dcterms:modified xsi:type="dcterms:W3CDTF">2017-04-13T14:01:00Z</dcterms:modified>
</cp:coreProperties>
</file>