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65" w:rsidRDefault="00417C65" w:rsidP="00417C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76C">
        <w:rPr>
          <w:rFonts w:ascii="Times New Roman" w:hAnsi="Times New Roman" w:cs="Times New Roman"/>
          <w:b/>
          <w:sz w:val="32"/>
          <w:szCs w:val="32"/>
        </w:rPr>
        <w:t>Информация для участников аукциона на понижение.</w:t>
      </w:r>
    </w:p>
    <w:p w:rsidR="00417C65" w:rsidRPr="00A62101" w:rsidRDefault="00A62101" w:rsidP="00047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101">
        <w:rPr>
          <w:rFonts w:ascii="Times New Roman" w:hAnsi="Times New Roman" w:cs="Times New Roman"/>
          <w:b/>
          <w:sz w:val="24"/>
          <w:szCs w:val="24"/>
        </w:rPr>
        <w:t xml:space="preserve">Аукцион на понижение </w:t>
      </w:r>
      <w:r w:rsidR="00417C65" w:rsidRPr="00A62101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на право заключения договора купли-продажи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Вид имущества"/>
          <w:tag w:val="Вид имущества"/>
          <w:id w:val="-1002428908"/>
          <w:placeholder>
            <w:docPart w:val="7D8340DCE6AE438D950D84BF4673EE02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Pr="00A62101">
            <w:rPr>
              <w:rFonts w:ascii="Times New Roman" w:hAnsi="Times New Roman" w:cs="Times New Roman"/>
              <w:b/>
              <w:sz w:val="24"/>
              <w:szCs w:val="24"/>
            </w:rPr>
            <w:t xml:space="preserve">объектов недвижимости, расположенных по адресу: Иркутская область, </w:t>
          </w:r>
          <w:proofErr w:type="gramStart"/>
          <w:r w:rsidRPr="00A62101">
            <w:rPr>
              <w:rFonts w:ascii="Times New Roman" w:hAnsi="Times New Roman" w:cs="Times New Roman"/>
              <w:b/>
              <w:sz w:val="24"/>
              <w:szCs w:val="24"/>
            </w:rPr>
            <w:t>г</w:t>
          </w:r>
          <w:proofErr w:type="gramEnd"/>
          <w:r w:rsidRPr="00A62101">
            <w:rPr>
              <w:rFonts w:ascii="Times New Roman" w:hAnsi="Times New Roman" w:cs="Times New Roman"/>
              <w:b/>
              <w:sz w:val="24"/>
              <w:szCs w:val="24"/>
            </w:rPr>
            <w:t xml:space="preserve">. </w:t>
          </w:r>
          <w:proofErr w:type="spellStart"/>
          <w:r w:rsidRPr="00A62101">
            <w:rPr>
              <w:rFonts w:ascii="Times New Roman" w:hAnsi="Times New Roman" w:cs="Times New Roman"/>
              <w:b/>
              <w:sz w:val="24"/>
              <w:szCs w:val="24"/>
            </w:rPr>
            <w:t>Ангарск</w:t>
          </w:r>
          <w:proofErr w:type="spellEnd"/>
          <w:r w:rsidRPr="00A62101">
            <w:rPr>
              <w:rFonts w:ascii="Times New Roman" w:hAnsi="Times New Roman" w:cs="Times New Roman"/>
              <w:b/>
              <w:sz w:val="24"/>
              <w:szCs w:val="24"/>
            </w:rPr>
            <w:t>, квартал 120, принадлежащих на праве собственности «Атомэнергопроект»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sdtContent>
      </w:sdt>
    </w:p>
    <w:p w:rsidR="00A62101" w:rsidRDefault="00A62101" w:rsidP="0041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C65" w:rsidRPr="003D3645" w:rsidRDefault="00417C65" w:rsidP="0041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45">
        <w:rPr>
          <w:rFonts w:ascii="Times New Roman" w:hAnsi="Times New Roman" w:cs="Times New Roman"/>
          <w:sz w:val="24"/>
          <w:szCs w:val="24"/>
        </w:rPr>
        <w:t>На аукционе на понижение осуществляется последовательное снижение цены первоначального предложения (начальной цены) на «шаг понижения» до цены отсечения.</w:t>
      </w:r>
    </w:p>
    <w:p w:rsidR="00417C65" w:rsidRPr="00AC4197" w:rsidRDefault="00417C65" w:rsidP="00AC4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197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="008C52D0" w:rsidRPr="00AC4197">
        <w:rPr>
          <w:rFonts w:ascii="Times New Roman" w:hAnsi="Times New Roman" w:cs="Times New Roman"/>
          <w:sz w:val="24"/>
          <w:szCs w:val="24"/>
        </w:rPr>
        <w:t xml:space="preserve">  - </w:t>
      </w:r>
      <w:sdt>
        <w:sdtPr>
          <w:rPr>
            <w:rFonts w:ascii="Times New Roman" w:hAnsi="Times New Roman" w:cs="Times New Roman"/>
            <w:sz w:val="24"/>
            <w:szCs w:val="24"/>
          </w:rPr>
          <w:id w:val="21505191"/>
          <w:placeholder>
            <w:docPart w:val="00B382DDF5FE46339913B071EACA14BF"/>
          </w:placeholder>
          <w:text/>
        </w:sdtPr>
        <w:sdtContent>
          <w:r w:rsidR="00AC4197" w:rsidRPr="00AC4197">
            <w:rPr>
              <w:rFonts w:ascii="Times New Roman" w:hAnsi="Times New Roman" w:cs="Times New Roman"/>
              <w:sz w:val="24"/>
              <w:szCs w:val="24"/>
            </w:rPr>
            <w:t xml:space="preserve">70 442 004,00 руб. (Семьдесят миллионов четыреста сорок две тысячи четыре рубля 00 коп.) с учетом НДС 20% </w:t>
          </w:r>
          <w:r w:rsidR="00AC4197" w:rsidRPr="00AC4197">
            <w:rPr>
              <w:rFonts w:ascii="Times New Roman" w:hAnsi="Times New Roman" w:cs="Times New Roman"/>
              <w:sz w:val="24"/>
              <w:szCs w:val="24"/>
            </w:rPr>
            <w:t>в размере 11 371 000,00 (Одиннадцать миллионов триста семьдесят одна тысяча рублей 00 коп.).</w:t>
          </w:r>
        </w:sdtContent>
      </w:sdt>
    </w:p>
    <w:p w:rsidR="00417C65" w:rsidRPr="007669D0" w:rsidRDefault="00417C65" w:rsidP="00417C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6">
        <w:rPr>
          <w:rFonts w:ascii="Times New Roman" w:hAnsi="Times New Roman" w:cs="Times New Roman"/>
          <w:b/>
          <w:sz w:val="24"/>
          <w:szCs w:val="24"/>
        </w:rPr>
        <w:t>Шаг «понижения»</w:t>
      </w:r>
      <w:r w:rsidR="008C52D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52EDB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7062260"/>
          <w:placeholder>
            <w:docPart w:val="F5969EDA005C4AEDB123FC2BBD27FB97"/>
          </w:placeholder>
          <w:text/>
        </w:sdtPr>
        <w:sdtContent>
          <w:r w:rsidR="007669D0" w:rsidRPr="007669D0">
            <w:rPr>
              <w:rFonts w:ascii="Times New Roman" w:hAnsi="Times New Roman" w:cs="Times New Roman"/>
              <w:sz w:val="24"/>
              <w:szCs w:val="24"/>
            </w:rPr>
            <w:t>3 357 889,11 руб. (Три миллиона триста пятьдесят семь тысяч восемьсот восемьдесят девять рублей 11 коп.).</w:t>
          </w:r>
        </w:sdtContent>
      </w:sdt>
    </w:p>
    <w:p w:rsidR="00417C65" w:rsidRPr="00F144A6" w:rsidRDefault="00417C65" w:rsidP="0041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A6">
        <w:rPr>
          <w:rFonts w:ascii="Times New Roman" w:hAnsi="Times New Roman" w:cs="Times New Roman"/>
          <w:b/>
          <w:sz w:val="24"/>
          <w:szCs w:val="24"/>
        </w:rPr>
        <w:t>Шаг «повышения»</w:t>
      </w:r>
      <w:r w:rsidRPr="00F144A6">
        <w:rPr>
          <w:rFonts w:ascii="Times New Roman" w:hAnsi="Times New Roman" w:cs="Times New Roman"/>
          <w:sz w:val="24"/>
          <w:szCs w:val="24"/>
        </w:rPr>
        <w:t xml:space="preserve"> </w:t>
      </w:r>
      <w:r w:rsidR="008C52D0">
        <w:rPr>
          <w:rFonts w:ascii="Times New Roman" w:hAnsi="Times New Roman" w:cs="Times New Roman"/>
          <w:sz w:val="24"/>
          <w:szCs w:val="24"/>
        </w:rPr>
        <w:t xml:space="preserve"> - </w:t>
      </w:r>
      <w:r w:rsidRPr="00BB4504">
        <w:rPr>
          <w:rFonts w:ascii="Times New Roman" w:hAnsi="Times New Roman" w:cs="Times New Roman"/>
          <w:sz w:val="24"/>
          <w:szCs w:val="24"/>
        </w:rPr>
        <w:t>100 000 (Сто тысяч) рублей.</w:t>
      </w:r>
    </w:p>
    <w:p w:rsidR="00417C65" w:rsidRPr="00D52EDB" w:rsidRDefault="00417C65" w:rsidP="00A50E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6">
        <w:rPr>
          <w:rFonts w:ascii="Times New Roman" w:hAnsi="Times New Roman" w:cs="Times New Roman"/>
          <w:b/>
          <w:sz w:val="24"/>
          <w:szCs w:val="24"/>
        </w:rPr>
        <w:t>Цена отсечения</w:t>
      </w:r>
      <w:r w:rsidR="008C52D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52EDB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06389996"/>
          <w:placeholder>
            <w:docPart w:val="33C1555B837F44748510BCEB224EA799"/>
          </w:placeholder>
          <w:text/>
        </w:sdtPr>
        <w:sdtContent>
          <w:r w:rsidR="007669D0" w:rsidRPr="00DE103F">
            <w:rPr>
              <w:rFonts w:ascii="Times New Roman" w:hAnsi="Times New Roman" w:cs="Times New Roman"/>
              <w:sz w:val="24"/>
              <w:szCs w:val="24"/>
            </w:rPr>
            <w:t>10 000 000,00 (Десять миллионов) рублей 00 коп</w:t>
          </w:r>
          <w:proofErr w:type="gramStart"/>
          <w:r w:rsidR="007669D0" w:rsidRPr="00DE103F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  <w:r w:rsidR="007669D0" w:rsidRPr="00DE103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="007669D0" w:rsidRPr="00DE103F">
            <w:rPr>
              <w:rFonts w:ascii="Times New Roman" w:hAnsi="Times New Roman" w:cs="Times New Roman"/>
              <w:sz w:val="24"/>
              <w:szCs w:val="24"/>
            </w:rPr>
            <w:t>с</w:t>
          </w:r>
          <w:proofErr w:type="gramEnd"/>
          <w:r w:rsidR="007669D0" w:rsidRPr="00DE103F">
            <w:rPr>
              <w:rFonts w:ascii="Times New Roman" w:hAnsi="Times New Roman" w:cs="Times New Roman"/>
              <w:sz w:val="24"/>
              <w:szCs w:val="24"/>
            </w:rPr>
            <w:t xml:space="preserve"> учетом НДС</w:t>
          </w:r>
          <w:r w:rsidR="007479C4" w:rsidRPr="00DE103F">
            <w:rPr>
              <w:rFonts w:ascii="Times New Roman" w:hAnsi="Times New Roman" w:cs="Times New Roman"/>
              <w:sz w:val="24"/>
              <w:szCs w:val="24"/>
            </w:rPr>
            <w:t xml:space="preserve"> 20%</w:t>
          </w:r>
          <w:r w:rsidR="007669D0" w:rsidRPr="00DE103F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r w:rsidRPr="00D52ED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17C65" w:rsidRPr="00DC2A36" w:rsidRDefault="00417C65" w:rsidP="00DC2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6">
        <w:rPr>
          <w:rFonts w:ascii="Times New Roman" w:hAnsi="Times New Roman" w:cs="Times New Roman"/>
          <w:b/>
          <w:sz w:val="24"/>
          <w:szCs w:val="24"/>
        </w:rPr>
        <w:t>Размер задатка</w:t>
      </w:r>
      <w:r w:rsidRPr="00DC2A36">
        <w:rPr>
          <w:rFonts w:ascii="Times New Roman" w:hAnsi="Times New Roman" w:cs="Times New Roman"/>
          <w:b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21505192"/>
          <w:placeholder>
            <w:docPart w:val="2710C4FCA1BD425F975344AD802C372E"/>
          </w:placeholder>
          <w:text/>
        </w:sdtPr>
        <w:sdtContent>
          <w:r w:rsidR="00DF1D33" w:rsidRPr="00DF1D33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DC2A36" w:rsidRPr="00DF1D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F1D33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DC2A36" w:rsidRPr="00DF1D33">
            <w:rPr>
              <w:rFonts w:ascii="Times New Roman" w:hAnsi="Times New Roman" w:cs="Times New Roman"/>
              <w:sz w:val="24"/>
              <w:szCs w:val="24"/>
            </w:rPr>
            <w:t>00 000,00 (</w:t>
          </w:r>
          <w:r w:rsidR="00DF1D33">
            <w:rPr>
              <w:rFonts w:ascii="Times New Roman" w:hAnsi="Times New Roman" w:cs="Times New Roman"/>
              <w:sz w:val="24"/>
              <w:szCs w:val="24"/>
            </w:rPr>
            <w:t>Один миллион</w:t>
          </w:r>
          <w:r w:rsidR="00DC2A36" w:rsidRPr="00DF1D33">
            <w:rPr>
              <w:rFonts w:ascii="Times New Roman" w:hAnsi="Times New Roman" w:cs="Times New Roman"/>
              <w:sz w:val="24"/>
              <w:szCs w:val="24"/>
            </w:rPr>
            <w:t>) рублей 00 коп</w:t>
          </w:r>
          <w:proofErr w:type="gramStart"/>
          <w:r w:rsidR="00DC2A36" w:rsidRPr="00DF1D33">
            <w:rPr>
              <w:rFonts w:ascii="Times New Roman" w:hAnsi="Times New Roman" w:cs="Times New Roman"/>
              <w:sz w:val="24"/>
              <w:szCs w:val="24"/>
            </w:rPr>
            <w:t xml:space="preserve">., </w:t>
          </w:r>
          <w:proofErr w:type="gramEnd"/>
          <w:r w:rsidR="00DC2A36" w:rsidRPr="00DF1D33">
            <w:rPr>
              <w:rFonts w:ascii="Times New Roman" w:hAnsi="Times New Roman" w:cs="Times New Roman"/>
              <w:sz w:val="24"/>
              <w:szCs w:val="24"/>
            </w:rPr>
            <w:t>НДС не облагается.</w:t>
          </w:r>
        </w:sdtContent>
      </w:sdt>
      <w:r w:rsidRPr="00DC2A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C65" w:rsidRDefault="00417C65" w:rsidP="00417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45">
        <w:rPr>
          <w:rFonts w:ascii="Times New Roman" w:hAnsi="Times New Roman" w:cs="Times New Roman"/>
          <w:sz w:val="24"/>
          <w:szCs w:val="24"/>
        </w:rPr>
        <w:t xml:space="preserve">Предложения о цене Имущества (ставки) </w:t>
      </w:r>
      <w:proofErr w:type="gramStart"/>
      <w:r w:rsidRPr="003D3645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3D3645">
        <w:rPr>
          <w:rFonts w:ascii="Times New Roman" w:hAnsi="Times New Roman" w:cs="Times New Roman"/>
          <w:sz w:val="24"/>
          <w:szCs w:val="24"/>
        </w:rPr>
        <w:t xml:space="preserve"> Участниками после объявления цены первоначального предложения или цены предложения, сложившейся на соответствующем «шаге понижения».</w:t>
      </w:r>
    </w:p>
    <w:p w:rsidR="00417C65" w:rsidRPr="003D3645" w:rsidRDefault="00417C65" w:rsidP="00417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2B3">
        <w:rPr>
          <w:rFonts w:ascii="Times New Roman" w:hAnsi="Times New Roman" w:cs="Times New Roman"/>
          <w:sz w:val="24"/>
          <w:szCs w:val="24"/>
        </w:rPr>
        <w:t xml:space="preserve">Время, оставшееся до истечения срока подачи </w:t>
      </w:r>
      <w:proofErr w:type="gramStart"/>
      <w:r w:rsidRPr="007512B3">
        <w:rPr>
          <w:rFonts w:ascii="Times New Roman" w:hAnsi="Times New Roman" w:cs="Times New Roman"/>
          <w:sz w:val="24"/>
          <w:szCs w:val="24"/>
        </w:rPr>
        <w:t>ценовых</w:t>
      </w:r>
      <w:proofErr w:type="gramEnd"/>
      <w:r w:rsidRPr="007512B3">
        <w:rPr>
          <w:rFonts w:ascii="Times New Roman" w:hAnsi="Times New Roman" w:cs="Times New Roman"/>
          <w:sz w:val="24"/>
          <w:szCs w:val="24"/>
        </w:rPr>
        <w:t xml:space="preserve"> предложений, продлевается автоматически после поступления очередного предложения о цене.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645">
        <w:rPr>
          <w:rFonts w:ascii="Times New Roman" w:hAnsi="Times New Roman" w:cs="Times New Roman"/>
          <w:sz w:val="24"/>
          <w:szCs w:val="24"/>
        </w:rPr>
        <w:t>Время аукц</w:t>
      </w:r>
      <w:r>
        <w:rPr>
          <w:rFonts w:ascii="Times New Roman" w:hAnsi="Times New Roman" w:cs="Times New Roman"/>
          <w:sz w:val="24"/>
          <w:szCs w:val="24"/>
        </w:rPr>
        <w:t>иона на каждом шаге составляет 2</w:t>
      </w:r>
      <w:r w:rsidRPr="003D3645">
        <w:rPr>
          <w:rFonts w:ascii="Times New Roman" w:hAnsi="Times New Roman" w:cs="Times New Roman"/>
          <w:sz w:val="24"/>
          <w:szCs w:val="24"/>
        </w:rPr>
        <w:t>0 минут.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в течение 2</w:t>
      </w:r>
      <w:r w:rsidRPr="003D3645">
        <w:rPr>
          <w:rFonts w:ascii="Times New Roman" w:hAnsi="Times New Roman" w:cs="Times New Roman"/>
          <w:sz w:val="24"/>
          <w:szCs w:val="24"/>
        </w:rPr>
        <w:t xml:space="preserve">0 минут ни один из Участников не подал предложение о цене (ставку), цена уменьшается на шаг «понижения».  Действие по снижению цены повторяется до достижения объектом аукциона </w:t>
      </w:r>
      <w:r>
        <w:rPr>
          <w:rFonts w:ascii="Times New Roman" w:hAnsi="Times New Roman" w:cs="Times New Roman"/>
          <w:sz w:val="24"/>
          <w:szCs w:val="24"/>
        </w:rPr>
        <w:t>цены отсечения. Если в течение 2</w:t>
      </w:r>
      <w:r w:rsidRPr="003D3645">
        <w:rPr>
          <w:rFonts w:ascii="Times New Roman" w:hAnsi="Times New Roman" w:cs="Times New Roman"/>
          <w:sz w:val="24"/>
          <w:szCs w:val="24"/>
        </w:rPr>
        <w:t>0 минут после достижения цены отсечения ни один из участников не подал ставку, торги завершаются, аукцион признается не состоявшимся.</w:t>
      </w:r>
    </w:p>
    <w:p w:rsidR="00417C65" w:rsidRPr="003D3645" w:rsidRDefault="00417C65" w:rsidP="00417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45">
        <w:rPr>
          <w:rFonts w:ascii="Times New Roman" w:hAnsi="Times New Roman" w:cs="Times New Roman"/>
          <w:sz w:val="24"/>
          <w:szCs w:val="24"/>
        </w:rPr>
        <w:t>Участник, который подтвердил цену первоначального предложения или цену предложения, сложившуюся на соответствующем «шаге понижения»,  при отсутствии предложений других Участников – признается победителем аукциона.</w:t>
      </w:r>
    </w:p>
    <w:p w:rsidR="00417C65" w:rsidRPr="00AD4C37" w:rsidRDefault="00417C65" w:rsidP="00417C6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C37">
        <w:rPr>
          <w:rFonts w:ascii="Times New Roman" w:hAnsi="Times New Roman" w:cs="Times New Roman"/>
          <w:sz w:val="24"/>
          <w:szCs w:val="24"/>
        </w:rPr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417C65" w:rsidRPr="00AD4C37" w:rsidRDefault="00417C65" w:rsidP="00417C6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C37">
        <w:rPr>
          <w:rFonts w:ascii="Times New Roman" w:hAnsi="Times New Roman" w:cs="Times New Roman"/>
          <w:sz w:val="24"/>
          <w:szCs w:val="24"/>
        </w:rPr>
        <w:t xml:space="preserve">Предложения о цене Имущества </w:t>
      </w:r>
      <w:proofErr w:type="gramStart"/>
      <w:r w:rsidRPr="00AD4C37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AD4C37">
        <w:rPr>
          <w:rFonts w:ascii="Times New Roman" w:hAnsi="Times New Roman" w:cs="Times New Roman"/>
          <w:sz w:val="24"/>
          <w:szCs w:val="24"/>
        </w:rPr>
        <w:t xml:space="preserve"> Участниками после объявления цены первоначального предложения или цены предложения, сложившейся на соответствующем «шаге понижения». Время, оставшееся до истечения срока подачи </w:t>
      </w:r>
      <w:proofErr w:type="gramStart"/>
      <w:r w:rsidRPr="00AD4C37">
        <w:rPr>
          <w:rFonts w:ascii="Times New Roman" w:hAnsi="Times New Roman" w:cs="Times New Roman"/>
          <w:sz w:val="24"/>
          <w:szCs w:val="24"/>
        </w:rPr>
        <w:t>ценовых</w:t>
      </w:r>
      <w:proofErr w:type="gramEnd"/>
      <w:r w:rsidRPr="00AD4C37">
        <w:rPr>
          <w:rFonts w:ascii="Times New Roman" w:hAnsi="Times New Roman" w:cs="Times New Roman"/>
          <w:sz w:val="24"/>
          <w:szCs w:val="24"/>
        </w:rPr>
        <w:t xml:space="preserve"> предложений, продлевается автоматически после поступления очередного предложения о цене.</w:t>
      </w:r>
    </w:p>
    <w:p w:rsidR="00417C65" w:rsidRPr="00AD4C37" w:rsidRDefault="00417C65" w:rsidP="00417C6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C37">
        <w:rPr>
          <w:rFonts w:ascii="Times New Roman" w:hAnsi="Times New Roman" w:cs="Times New Roman"/>
          <w:sz w:val="24"/>
          <w:szCs w:val="24"/>
        </w:rPr>
        <w:t>Право приобретения Имущества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417C65" w:rsidRPr="00AD4C37" w:rsidRDefault="00417C65" w:rsidP="00417C6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C3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D4C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4C37">
        <w:rPr>
          <w:rFonts w:ascii="Times New Roman" w:hAnsi="Times New Roman" w:cs="Times New Roman"/>
          <w:sz w:val="24"/>
          <w:szCs w:val="24"/>
        </w:rPr>
        <w:t xml:space="preserve">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417C65" w:rsidRPr="003D3645" w:rsidRDefault="00417C65" w:rsidP="00326B6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C3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D4C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4C37">
        <w:rPr>
          <w:rFonts w:ascii="Times New Roman" w:hAnsi="Times New Roman" w:cs="Times New Roman"/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sectPr w:rsidR="00417C65" w:rsidRPr="003D3645" w:rsidSect="0023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E7576C"/>
    <w:rsid w:val="00014E65"/>
    <w:rsid w:val="00034637"/>
    <w:rsid w:val="00047A57"/>
    <w:rsid w:val="00086AAC"/>
    <w:rsid w:val="000940AE"/>
    <w:rsid w:val="000B05EA"/>
    <w:rsid w:val="000C4D69"/>
    <w:rsid w:val="000C5022"/>
    <w:rsid w:val="000D0432"/>
    <w:rsid w:val="00111BBC"/>
    <w:rsid w:val="00164752"/>
    <w:rsid w:val="00165790"/>
    <w:rsid w:val="001B58FD"/>
    <w:rsid w:val="00201D46"/>
    <w:rsid w:val="0022644D"/>
    <w:rsid w:val="0023797F"/>
    <w:rsid w:val="00262009"/>
    <w:rsid w:val="00263F76"/>
    <w:rsid w:val="0027383A"/>
    <w:rsid w:val="00274818"/>
    <w:rsid w:val="00284E8A"/>
    <w:rsid w:val="002E0A3F"/>
    <w:rsid w:val="003263B7"/>
    <w:rsid w:val="00326B63"/>
    <w:rsid w:val="00344244"/>
    <w:rsid w:val="00355AD1"/>
    <w:rsid w:val="003D3645"/>
    <w:rsid w:val="00417C65"/>
    <w:rsid w:val="004772D2"/>
    <w:rsid w:val="0048145A"/>
    <w:rsid w:val="004A3AB9"/>
    <w:rsid w:val="004D1401"/>
    <w:rsid w:val="004D4B0E"/>
    <w:rsid w:val="004E0BC5"/>
    <w:rsid w:val="005033AF"/>
    <w:rsid w:val="005378C4"/>
    <w:rsid w:val="0058624E"/>
    <w:rsid w:val="00596A64"/>
    <w:rsid w:val="005F6C26"/>
    <w:rsid w:val="006244D1"/>
    <w:rsid w:val="006315B1"/>
    <w:rsid w:val="00640C82"/>
    <w:rsid w:val="00641546"/>
    <w:rsid w:val="006446B3"/>
    <w:rsid w:val="006A0765"/>
    <w:rsid w:val="006F47DA"/>
    <w:rsid w:val="006F4A61"/>
    <w:rsid w:val="006F5D35"/>
    <w:rsid w:val="007013F2"/>
    <w:rsid w:val="007206A7"/>
    <w:rsid w:val="007479C4"/>
    <w:rsid w:val="007512B3"/>
    <w:rsid w:val="0075235A"/>
    <w:rsid w:val="007669D0"/>
    <w:rsid w:val="00774482"/>
    <w:rsid w:val="007A4373"/>
    <w:rsid w:val="007C61A7"/>
    <w:rsid w:val="007D3493"/>
    <w:rsid w:val="007F3333"/>
    <w:rsid w:val="007F36FC"/>
    <w:rsid w:val="007F462C"/>
    <w:rsid w:val="007F54D1"/>
    <w:rsid w:val="0080086C"/>
    <w:rsid w:val="00801127"/>
    <w:rsid w:val="00802FA3"/>
    <w:rsid w:val="00824B09"/>
    <w:rsid w:val="008557D0"/>
    <w:rsid w:val="00870D52"/>
    <w:rsid w:val="00871D35"/>
    <w:rsid w:val="00880FDA"/>
    <w:rsid w:val="00890521"/>
    <w:rsid w:val="008A35ED"/>
    <w:rsid w:val="008C52D0"/>
    <w:rsid w:val="008D07DE"/>
    <w:rsid w:val="008D7426"/>
    <w:rsid w:val="008E2D30"/>
    <w:rsid w:val="008E3F05"/>
    <w:rsid w:val="00926170"/>
    <w:rsid w:val="00971562"/>
    <w:rsid w:val="009B151D"/>
    <w:rsid w:val="00A12BD6"/>
    <w:rsid w:val="00A14AB1"/>
    <w:rsid w:val="00A16B3B"/>
    <w:rsid w:val="00A1752F"/>
    <w:rsid w:val="00A22C84"/>
    <w:rsid w:val="00A5017E"/>
    <w:rsid w:val="00A50E5E"/>
    <w:rsid w:val="00A52A1A"/>
    <w:rsid w:val="00A53406"/>
    <w:rsid w:val="00A62101"/>
    <w:rsid w:val="00A71C72"/>
    <w:rsid w:val="00AA098D"/>
    <w:rsid w:val="00AA2066"/>
    <w:rsid w:val="00AB1F86"/>
    <w:rsid w:val="00AB772E"/>
    <w:rsid w:val="00AC4197"/>
    <w:rsid w:val="00AD1C28"/>
    <w:rsid w:val="00AD4C37"/>
    <w:rsid w:val="00B435C0"/>
    <w:rsid w:val="00BB4504"/>
    <w:rsid w:val="00BD37C2"/>
    <w:rsid w:val="00BE43C8"/>
    <w:rsid w:val="00C0044B"/>
    <w:rsid w:val="00C111EA"/>
    <w:rsid w:val="00C4732D"/>
    <w:rsid w:val="00C64CB5"/>
    <w:rsid w:val="00C713AB"/>
    <w:rsid w:val="00C90BF2"/>
    <w:rsid w:val="00CA3336"/>
    <w:rsid w:val="00CB0707"/>
    <w:rsid w:val="00CB4BCB"/>
    <w:rsid w:val="00CD7D21"/>
    <w:rsid w:val="00CF7D7F"/>
    <w:rsid w:val="00D01F40"/>
    <w:rsid w:val="00D06B54"/>
    <w:rsid w:val="00D27FB2"/>
    <w:rsid w:val="00D35CBD"/>
    <w:rsid w:val="00D52EDB"/>
    <w:rsid w:val="00DC2A36"/>
    <w:rsid w:val="00DD70FA"/>
    <w:rsid w:val="00DE00E8"/>
    <w:rsid w:val="00DE103F"/>
    <w:rsid w:val="00DF1D33"/>
    <w:rsid w:val="00E028B6"/>
    <w:rsid w:val="00E12C97"/>
    <w:rsid w:val="00E1572F"/>
    <w:rsid w:val="00E37D95"/>
    <w:rsid w:val="00E41C8B"/>
    <w:rsid w:val="00E5399D"/>
    <w:rsid w:val="00E73464"/>
    <w:rsid w:val="00E7576C"/>
    <w:rsid w:val="00E860D3"/>
    <w:rsid w:val="00E9463D"/>
    <w:rsid w:val="00EB7F67"/>
    <w:rsid w:val="00EC008C"/>
    <w:rsid w:val="00EE1EFF"/>
    <w:rsid w:val="00EE52C0"/>
    <w:rsid w:val="00EF183A"/>
    <w:rsid w:val="00F144A6"/>
    <w:rsid w:val="00F25B7E"/>
    <w:rsid w:val="00F56E59"/>
    <w:rsid w:val="00F7353A"/>
    <w:rsid w:val="00F80A1C"/>
    <w:rsid w:val="00FC2289"/>
    <w:rsid w:val="00FD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C4D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C4D69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0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C4D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C4D69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0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8340DCE6AE438D950D84BF4673EE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AC7D2-5C5C-4080-97A7-5F904B627790}"/>
      </w:docPartPr>
      <w:docPartBody>
        <w:p w:rsidR="00AC0B3F" w:rsidRDefault="00033660" w:rsidP="00033660">
          <w:pPr>
            <w:pStyle w:val="7D8340DCE6AE438D950D84BF4673EE0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0B382DDF5FE46339913B071EACA14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1789-4280-4D2C-A379-384F2CE5019F}"/>
      </w:docPartPr>
      <w:docPartBody>
        <w:p w:rsidR="00AC0B3F" w:rsidRDefault="00033660" w:rsidP="00033660">
          <w:pPr>
            <w:pStyle w:val="00B382DDF5FE46339913B071EACA14BF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F5969EDA005C4AEDB123FC2BBD27F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3FBA-D6F7-4E14-8CE3-8D85F1DEF2C1}"/>
      </w:docPartPr>
      <w:docPartBody>
        <w:p w:rsidR="00AC0B3F" w:rsidRDefault="00033660" w:rsidP="00033660">
          <w:pPr>
            <w:pStyle w:val="F5969EDA005C4AEDB123FC2BBD27FB97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3C1555B837F44748510BCEB224EA7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EAFF3-3D51-4E57-9E32-542995CEA26D}"/>
      </w:docPartPr>
      <w:docPartBody>
        <w:p w:rsidR="00AC0B3F" w:rsidRDefault="00033660" w:rsidP="00033660">
          <w:pPr>
            <w:pStyle w:val="33C1555B837F44748510BCEB224EA799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710C4FCA1BD425F975344AD802C3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90F10-77B6-4F16-ABC4-17ACDAA24ECC}"/>
      </w:docPartPr>
      <w:docPartBody>
        <w:p w:rsidR="00AC0B3F" w:rsidRDefault="00033660" w:rsidP="00033660">
          <w:pPr>
            <w:pStyle w:val="2710C4FCA1BD425F975344AD802C372E"/>
          </w:pPr>
          <w:r>
            <w:rPr>
              <w:rStyle w:val="a3"/>
            </w:rPr>
            <w:t>(сумма цифрами и прописью)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characterSpacingControl w:val="doNotCompress"/>
  <w:compat>
    <w:useFELayout/>
  </w:compat>
  <w:rsids>
    <w:rsidRoot w:val="00856526"/>
    <w:rsid w:val="00033660"/>
    <w:rsid w:val="000C61AB"/>
    <w:rsid w:val="00100EE5"/>
    <w:rsid w:val="0014540B"/>
    <w:rsid w:val="00181CC4"/>
    <w:rsid w:val="00310D7D"/>
    <w:rsid w:val="003164DD"/>
    <w:rsid w:val="003A4439"/>
    <w:rsid w:val="00434268"/>
    <w:rsid w:val="00465BAA"/>
    <w:rsid w:val="00467462"/>
    <w:rsid w:val="005D702F"/>
    <w:rsid w:val="00676561"/>
    <w:rsid w:val="00735E9D"/>
    <w:rsid w:val="00764F68"/>
    <w:rsid w:val="00807E68"/>
    <w:rsid w:val="0085060D"/>
    <w:rsid w:val="00856526"/>
    <w:rsid w:val="00865CAC"/>
    <w:rsid w:val="0097401F"/>
    <w:rsid w:val="00A871E6"/>
    <w:rsid w:val="00A91D6F"/>
    <w:rsid w:val="00AC0B3F"/>
    <w:rsid w:val="00C50702"/>
    <w:rsid w:val="00C62DF5"/>
    <w:rsid w:val="00CB4830"/>
    <w:rsid w:val="00CD2B08"/>
    <w:rsid w:val="00F7333D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3660"/>
    <w:rPr>
      <w:color w:val="808080"/>
    </w:rPr>
  </w:style>
  <w:style w:type="paragraph" w:customStyle="1" w:styleId="A900CD4119DA42E88428FB34D8C0EDFE">
    <w:name w:val="A900CD4119DA42E88428FB34D8C0EDFE"/>
    <w:rsid w:val="00856526"/>
  </w:style>
  <w:style w:type="paragraph" w:customStyle="1" w:styleId="2E76B67BF18548D79EBDF2CF3E1A510F">
    <w:name w:val="2E76B67BF18548D79EBDF2CF3E1A510F"/>
    <w:rsid w:val="00856526"/>
  </w:style>
  <w:style w:type="paragraph" w:customStyle="1" w:styleId="18499CDEB854430B8B72B947410CA328">
    <w:name w:val="18499CDEB854430B8B72B947410CA328"/>
    <w:rsid w:val="00856526"/>
  </w:style>
  <w:style w:type="paragraph" w:customStyle="1" w:styleId="3BD5D88488974BA8A55517D346E3CE7E">
    <w:name w:val="3BD5D88488974BA8A55517D346E3CE7E"/>
    <w:rsid w:val="00856526"/>
  </w:style>
  <w:style w:type="paragraph" w:customStyle="1" w:styleId="F1657893FD5845189B2EB4035A3579FC">
    <w:name w:val="F1657893FD5845189B2EB4035A3579FC"/>
    <w:rsid w:val="00856526"/>
  </w:style>
  <w:style w:type="paragraph" w:customStyle="1" w:styleId="EA0BC9680B5347EB9D0EC2DD24360E28">
    <w:name w:val="EA0BC9680B5347EB9D0EC2DD24360E28"/>
    <w:rsid w:val="00856526"/>
  </w:style>
  <w:style w:type="paragraph" w:customStyle="1" w:styleId="C3B410E80A5147389399C941CAE7C2FE">
    <w:name w:val="C3B410E80A5147389399C941CAE7C2FE"/>
    <w:rsid w:val="00465BAA"/>
  </w:style>
  <w:style w:type="paragraph" w:customStyle="1" w:styleId="D21EE8E49E174FC29D4DAA8C95ACCF67">
    <w:name w:val="D21EE8E49E174FC29D4DAA8C95ACCF67"/>
    <w:rsid w:val="00465BAA"/>
  </w:style>
  <w:style w:type="paragraph" w:customStyle="1" w:styleId="D59E5240903640429D7EAF74910B0D43">
    <w:name w:val="D59E5240903640429D7EAF74910B0D43"/>
    <w:rsid w:val="00465BAA"/>
  </w:style>
  <w:style w:type="paragraph" w:customStyle="1" w:styleId="C598A43F4A8C44B2AC34863E38F47BB3">
    <w:name w:val="C598A43F4A8C44B2AC34863E38F47BB3"/>
    <w:rsid w:val="00465BAA"/>
  </w:style>
  <w:style w:type="paragraph" w:customStyle="1" w:styleId="0AA6A3799FDF4B16A06814D7D8401B22">
    <w:name w:val="0AA6A3799FDF4B16A06814D7D8401B22"/>
    <w:rsid w:val="00465BAA"/>
  </w:style>
  <w:style w:type="paragraph" w:customStyle="1" w:styleId="792BF2512BEA4D98963CEC4E0154688F">
    <w:name w:val="792BF2512BEA4D98963CEC4E0154688F"/>
    <w:rsid w:val="00434268"/>
  </w:style>
  <w:style w:type="paragraph" w:customStyle="1" w:styleId="5ADAD65E9B8342DCA66D93B4C26AC9D3">
    <w:name w:val="5ADAD65E9B8342DCA66D93B4C26AC9D3"/>
    <w:rsid w:val="00434268"/>
  </w:style>
  <w:style w:type="paragraph" w:customStyle="1" w:styleId="7D43FAD4FD5C4D3FA10F58D6BF5CB852">
    <w:name w:val="7D43FAD4FD5C4D3FA10F58D6BF5CB852"/>
    <w:rsid w:val="00181CC4"/>
  </w:style>
  <w:style w:type="paragraph" w:customStyle="1" w:styleId="9342F819AC084848A072C0B60FA19E92">
    <w:name w:val="9342F819AC084848A072C0B60FA19E92"/>
    <w:rsid w:val="00181CC4"/>
  </w:style>
  <w:style w:type="paragraph" w:customStyle="1" w:styleId="2096A40796D94570A0AF446A95F30EF4">
    <w:name w:val="2096A40796D94570A0AF446A95F30EF4"/>
    <w:rsid w:val="00181CC4"/>
  </w:style>
  <w:style w:type="paragraph" w:customStyle="1" w:styleId="0E56C989C9D245E1BF5C2E31AF9F9C00">
    <w:name w:val="0E56C989C9D245E1BF5C2E31AF9F9C00"/>
    <w:rsid w:val="00181CC4"/>
  </w:style>
  <w:style w:type="paragraph" w:customStyle="1" w:styleId="94D80DCB32004E58B1A0E635DF715E35">
    <w:name w:val="94D80DCB32004E58B1A0E635DF715E35"/>
    <w:rsid w:val="00181CC4"/>
  </w:style>
  <w:style w:type="paragraph" w:customStyle="1" w:styleId="7088E546E331430B8067C1E4D181EFB3">
    <w:name w:val="7088E546E331430B8067C1E4D181EFB3"/>
    <w:rsid w:val="00181CC4"/>
  </w:style>
  <w:style w:type="paragraph" w:customStyle="1" w:styleId="B2C306ED9EB14883B0B2442B1D6318A0">
    <w:name w:val="B2C306ED9EB14883B0B2442B1D6318A0"/>
    <w:rsid w:val="00181CC4"/>
  </w:style>
  <w:style w:type="paragraph" w:customStyle="1" w:styleId="39042B451E514A8295EE06D010C7303F">
    <w:name w:val="39042B451E514A8295EE06D010C7303F"/>
    <w:rsid w:val="003A4439"/>
  </w:style>
  <w:style w:type="paragraph" w:customStyle="1" w:styleId="3F70A96C283E4720AE7AE5A78F7B4219">
    <w:name w:val="3F70A96C283E4720AE7AE5A78F7B4219"/>
    <w:rsid w:val="003A4439"/>
  </w:style>
  <w:style w:type="paragraph" w:customStyle="1" w:styleId="17602FCF37C74D1CA13437322180AD3A">
    <w:name w:val="17602FCF37C74D1CA13437322180AD3A"/>
    <w:rsid w:val="003A4439"/>
  </w:style>
  <w:style w:type="paragraph" w:customStyle="1" w:styleId="71C08F94FCD047FA91FC5C30930E2FF3">
    <w:name w:val="71C08F94FCD047FA91FC5C30930E2FF3"/>
    <w:rsid w:val="003A4439"/>
  </w:style>
  <w:style w:type="paragraph" w:customStyle="1" w:styleId="1DAAA98B47D34BCAA87CA76922E6008F">
    <w:name w:val="1DAAA98B47D34BCAA87CA76922E6008F"/>
    <w:rsid w:val="00CD2B08"/>
  </w:style>
  <w:style w:type="paragraph" w:customStyle="1" w:styleId="EEC6F1E603A041F0B30D6E614FB2583D">
    <w:name w:val="EEC6F1E603A041F0B30D6E614FB2583D"/>
    <w:rsid w:val="00CD2B08"/>
  </w:style>
  <w:style w:type="paragraph" w:customStyle="1" w:styleId="985D87DE369F4491AE98C0E2D05EF7DF">
    <w:name w:val="985D87DE369F4491AE98C0E2D05EF7DF"/>
    <w:rsid w:val="00100EE5"/>
  </w:style>
  <w:style w:type="paragraph" w:customStyle="1" w:styleId="CC4BC26EBEE541BF8C6EF4217E9888EA">
    <w:name w:val="CC4BC26EBEE541BF8C6EF4217E9888EA"/>
    <w:rsid w:val="00100EE5"/>
  </w:style>
  <w:style w:type="paragraph" w:customStyle="1" w:styleId="7D8340DCE6AE438D950D84BF4673EE02">
    <w:name w:val="7D8340DCE6AE438D950D84BF4673EE02"/>
    <w:rsid w:val="00033660"/>
  </w:style>
  <w:style w:type="paragraph" w:customStyle="1" w:styleId="00B382DDF5FE46339913B071EACA14BF">
    <w:name w:val="00B382DDF5FE46339913B071EACA14BF"/>
    <w:rsid w:val="00033660"/>
  </w:style>
  <w:style w:type="paragraph" w:customStyle="1" w:styleId="F5969EDA005C4AEDB123FC2BBD27FB97">
    <w:name w:val="F5969EDA005C4AEDB123FC2BBD27FB97"/>
    <w:rsid w:val="00033660"/>
  </w:style>
  <w:style w:type="paragraph" w:customStyle="1" w:styleId="33C1555B837F44748510BCEB224EA799">
    <w:name w:val="33C1555B837F44748510BCEB224EA799"/>
    <w:rsid w:val="00033660"/>
  </w:style>
  <w:style w:type="paragraph" w:customStyle="1" w:styleId="2710C4FCA1BD425F975344AD802C372E">
    <w:name w:val="2710C4FCA1BD425F975344AD802C372E"/>
    <w:rsid w:val="000336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VNIPIET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7427</cp:lastModifiedBy>
  <cp:revision>48</cp:revision>
  <cp:lastPrinted>2018-11-08T11:48:00Z</cp:lastPrinted>
  <dcterms:created xsi:type="dcterms:W3CDTF">2018-01-25T12:28:00Z</dcterms:created>
  <dcterms:modified xsi:type="dcterms:W3CDTF">2019-01-11T07:23:00Z</dcterms:modified>
</cp:coreProperties>
</file>