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FB69F4">
        <w:trPr>
          <w:trHeight w:val="1291"/>
        </w:trPr>
        <w:tc>
          <w:tcPr>
            <w:tcW w:w="11057" w:type="dxa"/>
            <w:gridSpan w:val="2"/>
          </w:tcPr>
          <w:p w:rsidR="008E098D" w:rsidRDefault="005410DB" w:rsidP="003679AD">
            <w:pPr>
              <w:rPr>
                <w:b/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</w:p>
          <w:p w:rsidR="003E7492" w:rsidRPr="00FB69F4" w:rsidRDefault="00B40CF2" w:rsidP="003679AD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Земельный участок,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 кадастровым номером 78:37:0017410:318, </w:t>
            </w:r>
            <w:r w:rsidR="008E098D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капитальное строительство первой очереди </w:t>
            </w:r>
            <w:r w:rsidR="000C245A" w:rsidRPr="00FB69F4">
              <w:rPr>
                <w:sz w:val="24"/>
                <w:szCs w:val="26"/>
                <w:lang w:eastAsia="en-US"/>
              </w:rPr>
              <w:t>обще узловой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котельной мощностью 290Гкал/час и склада мазута емкостью 10 тыс.куб.м</w:t>
            </w:r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>Санкт-Петербург, поселок Металлострой, промзона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BE7949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BE7949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 w:rsidR="008E098D"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596E72" w:rsidRPr="00DA251C" w:rsidTr="003100C2">
        <w:trPr>
          <w:trHeight w:val="582"/>
        </w:trPr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BE7949" w:rsidP="00231696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7-10-0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02.10.2017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BE7949" w:rsidP="00231696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7-10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30.10.2017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6D699F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r w:rsidR="006D699F" w:rsidRPr="006D699F">
              <w:rPr>
                <w:sz w:val="24"/>
                <w:szCs w:val="26"/>
                <w:lang w:val="en-US"/>
              </w:rPr>
              <w:t>fabrikant</w:t>
            </w:r>
            <w:r w:rsidRPr="006D699F">
              <w:rPr>
                <w:sz w:val="24"/>
                <w:szCs w:val="26"/>
              </w:rPr>
              <w:t>.</w:t>
            </w:r>
            <w:r w:rsidRPr="006D699F">
              <w:rPr>
                <w:sz w:val="24"/>
                <w:szCs w:val="26"/>
                <w:lang w:val="en-US"/>
              </w:rPr>
              <w:t>ru</w:t>
            </w:r>
            <w:r w:rsidRPr="006D699F">
              <w:rPr>
                <w:sz w:val="24"/>
                <w:szCs w:val="26"/>
              </w:rPr>
              <w:t xml:space="preserve"> </w:t>
            </w:r>
            <w:r w:rsidR="008E098D" w:rsidRPr="006D699F">
              <w:rPr>
                <w:sz w:val="24"/>
                <w:szCs w:val="26"/>
              </w:rPr>
              <w:t>в электронной форме по правилам площадки.</w:t>
            </w:r>
          </w:p>
        </w:tc>
      </w:tr>
      <w:tr w:rsidR="006E6C57" w:rsidRPr="00DA251C" w:rsidTr="009C565D">
        <w:tc>
          <w:tcPr>
            <w:tcW w:w="11023" w:type="dxa"/>
            <w:gridSpan w:val="2"/>
          </w:tcPr>
          <w:p w:rsidR="006E6C57" w:rsidRDefault="006E6C57" w:rsidP="0029245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>
              <w:rPr>
                <w:sz w:val="24"/>
                <w:szCs w:val="26"/>
              </w:rPr>
              <w:t>на понижение по продаже земельного участка по цене равной наилучшему предложению.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54AAC"/>
    <w:rsid w:val="00A97E6A"/>
    <w:rsid w:val="00AE6C5C"/>
    <w:rsid w:val="00AF1F5A"/>
    <w:rsid w:val="00B06823"/>
    <w:rsid w:val="00B37B8E"/>
    <w:rsid w:val="00B40CF2"/>
    <w:rsid w:val="00B75B49"/>
    <w:rsid w:val="00B93D43"/>
    <w:rsid w:val="00BB6EE5"/>
    <w:rsid w:val="00BE7949"/>
    <w:rsid w:val="00C42D7E"/>
    <w:rsid w:val="00C90587"/>
    <w:rsid w:val="00CD3986"/>
    <w:rsid w:val="00CD5E21"/>
    <w:rsid w:val="00CD7478"/>
    <w:rsid w:val="00D2185A"/>
    <w:rsid w:val="00D27BEF"/>
    <w:rsid w:val="00D5781F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80602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A114B"/>
    <w:rsid w:val="005A67CB"/>
    <w:rsid w:val="00674C5D"/>
    <w:rsid w:val="008A3616"/>
    <w:rsid w:val="009A1683"/>
    <w:rsid w:val="009B1079"/>
    <w:rsid w:val="00AB21DF"/>
    <w:rsid w:val="00AC5EF1"/>
    <w:rsid w:val="00B04D8C"/>
    <w:rsid w:val="00B21C9F"/>
    <w:rsid w:val="00BC3B51"/>
    <w:rsid w:val="00BD254C"/>
    <w:rsid w:val="00BD5B45"/>
    <w:rsid w:val="00C201D1"/>
    <w:rsid w:val="00E552E7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E2F0-4032-4E54-9EDA-321B24EB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19</cp:revision>
  <cp:lastPrinted>2016-07-07T07:50:00Z</cp:lastPrinted>
  <dcterms:created xsi:type="dcterms:W3CDTF">2016-09-23T11:55:00Z</dcterms:created>
  <dcterms:modified xsi:type="dcterms:W3CDTF">2017-09-05T10:27:00Z</dcterms:modified>
</cp:coreProperties>
</file>